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2FC9FB" w14:textId="300C3F07" w:rsidR="008E5BDC" w:rsidRPr="008E5BDC" w:rsidRDefault="008E5BDC" w:rsidP="001B2B59">
      <w:pPr>
        <w:rPr>
          <w:color w:val="404040" w:themeColor="text1" w:themeTint="BF"/>
        </w:rPr>
      </w:pPr>
      <w:r w:rsidRPr="008E5BDC">
        <w:rPr>
          <w:noProof/>
          <w:color w:val="404040" w:themeColor="text1" w:themeTint="BF"/>
        </w:rPr>
        <w:drawing>
          <wp:anchor distT="0" distB="0" distL="114300" distR="114300" simplePos="0" relativeHeight="251432448" behindDoc="1" locked="0" layoutInCell="1" allowOverlap="1" wp14:anchorId="37280F02" wp14:editId="41A527AC">
            <wp:simplePos x="0" y="0"/>
            <wp:positionH relativeFrom="column">
              <wp:posOffset>-1143000</wp:posOffset>
            </wp:positionH>
            <wp:positionV relativeFrom="paragraph">
              <wp:posOffset>-904875</wp:posOffset>
            </wp:positionV>
            <wp:extent cx="7762875" cy="10039350"/>
            <wp:effectExtent l="0" t="0" r="9525" b="0"/>
            <wp:wrapNone/>
            <wp:docPr id="999452214" name="Picture 1" descr="A blue and whit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52214" name="Picture 1" descr="A blue and white rectangles&#10;&#10;Description automatically generated"/>
                    <pic:cNvPicPr/>
                  </pic:nvPicPr>
                  <pic:blipFill>
                    <a:blip r:embed="rId8"/>
                    <a:stretch>
                      <a:fillRect/>
                    </a:stretch>
                  </pic:blipFill>
                  <pic:spPr>
                    <a:xfrm>
                      <a:off x="0" y="0"/>
                      <a:ext cx="7762875" cy="10039350"/>
                    </a:xfrm>
                    <a:prstGeom prst="rect">
                      <a:avLst/>
                    </a:prstGeom>
                  </pic:spPr>
                </pic:pic>
              </a:graphicData>
            </a:graphic>
            <wp14:sizeRelH relativeFrom="margin">
              <wp14:pctWidth>0</wp14:pctWidth>
            </wp14:sizeRelH>
            <wp14:sizeRelV relativeFrom="margin">
              <wp14:pctHeight>0</wp14:pctHeight>
            </wp14:sizeRelV>
          </wp:anchor>
        </w:drawing>
      </w:r>
    </w:p>
    <w:p w14:paraId="1A8D7661" w14:textId="77777777" w:rsidR="005B5C66" w:rsidRDefault="005B5C66" w:rsidP="001B2B59">
      <w:pPr>
        <w:rPr>
          <w:color w:val="404040" w:themeColor="text1" w:themeTint="BF"/>
        </w:rPr>
      </w:pPr>
    </w:p>
    <w:p w14:paraId="0261D771" w14:textId="56E6D0E3" w:rsidR="008E5BDC" w:rsidRPr="001B2B59" w:rsidRDefault="005B5C66" w:rsidP="001B2B59">
      <w:pPr>
        <w:rPr>
          <w:color w:val="404040" w:themeColor="text1" w:themeTint="BF"/>
        </w:rPr>
      </w:pPr>
      <w:r w:rsidRPr="001B2B59">
        <w:rPr>
          <w:rFonts w:ascii="Helvetica LT Std Black" w:hAnsi="Helvetica LT Std Black"/>
          <w:smallCaps/>
          <w:color w:val="272D4F"/>
          <w:sz w:val="96"/>
          <w:szCs w:val="96"/>
          <w14:textFill>
            <w14:solidFill>
              <w14:srgbClr w14:val="272D4F">
                <w14:lumMod w14:val="75000"/>
                <w14:lumOff w14:val="25000"/>
              </w14:srgbClr>
            </w14:solidFill>
          </w14:textFill>
        </w:rPr>
        <w:t>WorldViewer</w:t>
      </w:r>
      <w:r w:rsidR="00A12FA2" w:rsidRPr="001B2B59">
        <w:rPr>
          <w:color w:val="404040" w:themeColor="text1" w:themeTint="BF"/>
        </w:rPr>
        <w:br/>
      </w:r>
      <w:r w:rsidR="00A12FA2" w:rsidRPr="001B2B59">
        <w:rPr>
          <w:color w:val="404040" w:themeColor="text1" w:themeTint="BF"/>
          <w:sz w:val="36"/>
          <w:szCs w:val="36"/>
        </w:rPr>
        <w:t>CONTENT MANAGEMENT SYSTEM</w:t>
      </w:r>
    </w:p>
    <w:p w14:paraId="65501E4A" w14:textId="77777777" w:rsidR="00737809" w:rsidRPr="001B2B59" w:rsidRDefault="00737809" w:rsidP="001B2B59">
      <w:pPr>
        <w:rPr>
          <w:color w:val="404040" w:themeColor="text1" w:themeTint="BF"/>
        </w:rPr>
      </w:pPr>
    </w:p>
    <w:p w14:paraId="42D178C4" w14:textId="77777777" w:rsidR="008E5BDC" w:rsidRPr="001B2B59" w:rsidRDefault="008E5BDC" w:rsidP="001B2B59">
      <w:pPr>
        <w:rPr>
          <w:color w:val="404040" w:themeColor="text1" w:themeTint="BF"/>
        </w:rPr>
      </w:pPr>
    </w:p>
    <w:p w14:paraId="00E67B8D" w14:textId="2DA48146" w:rsidR="00A01FA2" w:rsidRPr="001B2B59" w:rsidRDefault="008E5BDC" w:rsidP="001B2B59">
      <w:pPr>
        <w:rPr>
          <w:color w:val="404040" w:themeColor="text1" w:themeTint="BF"/>
        </w:rPr>
      </w:pPr>
      <w:r w:rsidRPr="001B2B59">
        <w:rPr>
          <w:color w:val="404040" w:themeColor="text1" w:themeTint="BF"/>
        </w:rPr>
        <w:t xml:space="preserve"> </w:t>
      </w:r>
      <w:r w:rsidRPr="001B2B59">
        <w:rPr>
          <w:color w:val="404040" w:themeColor="text1" w:themeTint="BF"/>
        </w:rPr>
        <w:br/>
      </w:r>
      <w:r w:rsidRPr="001B2B59">
        <w:rPr>
          <w:color w:val="404040" w:themeColor="text1" w:themeTint="BF"/>
        </w:rPr>
        <w:br/>
      </w:r>
    </w:p>
    <w:p w14:paraId="63A5CDF7" w14:textId="114DEAA0" w:rsidR="004E1960" w:rsidRPr="001B2B59" w:rsidRDefault="004E1960" w:rsidP="001B2B59">
      <w:pPr>
        <w:rPr>
          <w:color w:val="6777B9"/>
          <w:sz w:val="36"/>
          <w:szCs w:val="36"/>
          <w14:textFill>
            <w14:solidFill>
              <w14:srgbClr w14:val="6777B9">
                <w14:lumMod w14:val="75000"/>
                <w14:lumOff w14:val="25000"/>
              </w14:srgbClr>
            </w14:solidFill>
          </w14:textFill>
        </w:rPr>
      </w:pPr>
      <w:r w:rsidRPr="001B2B59">
        <w:rPr>
          <w:color w:val="6777B9"/>
          <w:sz w:val="36"/>
          <w:szCs w:val="36"/>
          <w14:textFill>
            <w14:solidFill>
              <w14:srgbClr w14:val="6777B9">
                <w14:lumMod w14:val="75000"/>
                <w14:lumOff w14:val="25000"/>
              </w14:srgbClr>
            </w14:solidFill>
          </w14:textFill>
        </w:rPr>
        <w:t>User Guide</w:t>
      </w:r>
      <w:r w:rsidR="00820663" w:rsidRPr="001B2B59">
        <w:rPr>
          <w:color w:val="6777B9"/>
          <w:sz w:val="36"/>
          <w:szCs w:val="36"/>
          <w14:textFill>
            <w14:solidFill>
              <w14:srgbClr w14:val="6777B9">
                <w14:lumMod w14:val="75000"/>
                <w14:lumOff w14:val="25000"/>
              </w14:srgbClr>
            </w14:solidFill>
          </w14:textFill>
        </w:rPr>
        <w:t>, Tips &amp; Tricks,</w:t>
      </w:r>
    </w:p>
    <w:p w14:paraId="7495924A" w14:textId="65AB48A9" w:rsidR="004E1960" w:rsidRPr="001B2B59" w:rsidRDefault="004E1960" w:rsidP="001B2B59">
      <w:pPr>
        <w:rPr>
          <w:color w:val="6777B9"/>
          <w:sz w:val="36"/>
          <w:szCs w:val="36"/>
          <w14:textFill>
            <w14:solidFill>
              <w14:srgbClr w14:val="6777B9">
                <w14:lumMod w14:val="75000"/>
                <w14:lumOff w14:val="25000"/>
              </w14:srgbClr>
            </w14:solidFill>
          </w14:textFill>
        </w:rPr>
      </w:pPr>
      <w:r w:rsidRPr="001B2B59">
        <w:rPr>
          <w:color w:val="6777B9"/>
          <w:sz w:val="36"/>
          <w:szCs w:val="36"/>
          <w14:textFill>
            <w14:solidFill>
              <w14:srgbClr w14:val="6777B9">
                <w14:lumMod w14:val="75000"/>
                <w14:lumOff w14:val="25000"/>
              </w14:srgbClr>
            </w14:solidFill>
          </w14:textFill>
        </w:rPr>
        <w:t xml:space="preserve">&amp; </w:t>
      </w:r>
      <w:r w:rsidR="00820663" w:rsidRPr="001B2B59">
        <w:rPr>
          <w:color w:val="6777B9"/>
          <w:sz w:val="36"/>
          <w:szCs w:val="36"/>
          <w14:textFill>
            <w14:solidFill>
              <w14:srgbClr w14:val="6777B9">
                <w14:lumMod w14:val="75000"/>
                <w14:lumOff w14:val="25000"/>
              </w14:srgbClr>
            </w14:solidFill>
          </w14:textFill>
        </w:rPr>
        <w:t xml:space="preserve">Software </w:t>
      </w:r>
      <w:r w:rsidRPr="001B2B59">
        <w:rPr>
          <w:color w:val="6777B9"/>
          <w:sz w:val="36"/>
          <w:szCs w:val="36"/>
          <w14:textFill>
            <w14:solidFill>
              <w14:srgbClr w14:val="6777B9">
                <w14:lumMod w14:val="75000"/>
                <w14:lumOff w14:val="25000"/>
              </w14:srgbClr>
            </w14:solidFill>
          </w14:textFill>
        </w:rPr>
        <w:t>Troubleshooting</w:t>
      </w:r>
    </w:p>
    <w:p w14:paraId="24E0D31C" w14:textId="77777777" w:rsidR="004E1960" w:rsidRPr="001B2B59" w:rsidRDefault="004E1960" w:rsidP="001B2B59">
      <w:pPr>
        <w:rPr>
          <w:color w:val="404040" w:themeColor="text1" w:themeTint="BF"/>
        </w:rPr>
      </w:pPr>
    </w:p>
    <w:p w14:paraId="2CA6639E" w14:textId="77777777" w:rsidR="004E1960" w:rsidRDefault="004E1960" w:rsidP="001B2B59">
      <w:pPr>
        <w:rPr>
          <w:color w:val="404040" w:themeColor="text1" w:themeTint="BF"/>
        </w:rPr>
      </w:pPr>
    </w:p>
    <w:p w14:paraId="391F2BDD" w14:textId="77777777" w:rsidR="001B2B59" w:rsidRDefault="001B2B59" w:rsidP="001B2B59">
      <w:pPr>
        <w:rPr>
          <w:color w:val="404040" w:themeColor="text1" w:themeTint="BF"/>
        </w:rPr>
      </w:pPr>
    </w:p>
    <w:p w14:paraId="3F5F11B4" w14:textId="77777777" w:rsidR="001B2B59" w:rsidRDefault="001B2B59" w:rsidP="001B2B59">
      <w:pPr>
        <w:rPr>
          <w:color w:val="404040" w:themeColor="text1" w:themeTint="BF"/>
        </w:rPr>
      </w:pPr>
    </w:p>
    <w:p w14:paraId="7F42096F" w14:textId="77777777" w:rsidR="001B2B59" w:rsidRDefault="001B2B59" w:rsidP="001B2B59">
      <w:pPr>
        <w:rPr>
          <w:color w:val="404040" w:themeColor="text1" w:themeTint="BF"/>
        </w:rPr>
      </w:pPr>
    </w:p>
    <w:p w14:paraId="3C890223" w14:textId="77777777" w:rsidR="001B2B59" w:rsidRDefault="001B2B59" w:rsidP="001B2B59">
      <w:pPr>
        <w:rPr>
          <w:color w:val="404040" w:themeColor="text1" w:themeTint="BF"/>
        </w:rPr>
      </w:pPr>
    </w:p>
    <w:p w14:paraId="4AF592E8" w14:textId="77777777" w:rsidR="001B2B59" w:rsidRDefault="001B2B59" w:rsidP="001B2B59">
      <w:pPr>
        <w:rPr>
          <w:color w:val="404040" w:themeColor="text1" w:themeTint="BF"/>
        </w:rPr>
      </w:pPr>
    </w:p>
    <w:p w14:paraId="225A3FB6" w14:textId="77777777" w:rsidR="001B2B59" w:rsidRDefault="001B2B59" w:rsidP="001B2B59">
      <w:pPr>
        <w:rPr>
          <w:color w:val="404040" w:themeColor="text1" w:themeTint="BF"/>
        </w:rPr>
      </w:pPr>
    </w:p>
    <w:p w14:paraId="05A0DAFE" w14:textId="77777777" w:rsidR="001B2B59" w:rsidRDefault="001B2B59" w:rsidP="001B2B59">
      <w:pPr>
        <w:rPr>
          <w:color w:val="404040" w:themeColor="text1" w:themeTint="BF"/>
        </w:rPr>
      </w:pPr>
    </w:p>
    <w:p w14:paraId="2AFF1BD1" w14:textId="77777777" w:rsidR="001B2B59" w:rsidRPr="001B2B59" w:rsidRDefault="001B2B59" w:rsidP="001B2B59">
      <w:pPr>
        <w:rPr>
          <w:color w:val="404040" w:themeColor="text1" w:themeTint="BF"/>
        </w:rPr>
      </w:pPr>
    </w:p>
    <w:p w14:paraId="671299FB" w14:textId="17DAF3E0" w:rsidR="00961937" w:rsidRDefault="004E1960" w:rsidP="001B2B59">
      <w:pPr>
        <w:rPr>
          <w:color w:val="404040" w:themeColor="text1" w:themeTint="BF"/>
        </w:rPr>
      </w:pPr>
      <w:r w:rsidRPr="001B2B59">
        <w:rPr>
          <w:color w:val="404040" w:themeColor="text1" w:themeTint="BF"/>
        </w:rPr>
        <w:t>V3.0.0</w:t>
      </w:r>
    </w:p>
    <w:sdt>
      <w:sdtPr>
        <w:id w:val="-959102295"/>
        <w:docPartObj>
          <w:docPartGallery w:val="Table of Contents"/>
          <w:docPartUnique/>
        </w:docPartObj>
      </w:sdtPr>
      <w:sdtEndPr>
        <w:rPr>
          <w:rFonts w:ascii="Helvetica LT Std Light" w:hAnsi="Helvetica LT Std Light"/>
          <w:b/>
          <w:bCs/>
          <w:caps w:val="0"/>
          <w:color w:val="404040" w:themeColor="text1" w:themeTint="BF"/>
          <w:sz w:val="24"/>
          <w:szCs w:val="24"/>
          <w:bdr w:val="none" w:sz="0" w:space="0" w:color="auto"/>
        </w:rPr>
      </w:sdtEndPr>
      <w:sdtContent>
        <w:p w14:paraId="1635C50C" w14:textId="02110EA3" w:rsidR="001B2B59" w:rsidRDefault="001B2B59" w:rsidP="001B2B59">
          <w:pPr>
            <w:pStyle w:val="TOCHeading"/>
            <w:jc w:val="center"/>
          </w:pPr>
          <w:r>
            <w:t>Table of Contents</w:t>
          </w:r>
        </w:p>
        <w:p w14:paraId="3B0A33FE" w14:textId="363E9DB3" w:rsidR="001B2B59" w:rsidRDefault="001B2B59">
          <w:pPr>
            <w:pStyle w:val="TOC1"/>
            <w:tabs>
              <w:tab w:val="right" w:leader="dot" w:pos="8630"/>
            </w:tabs>
            <w:rPr>
              <w:rFonts w:asciiTheme="minorHAnsi" w:hAnsiTheme="minorHAnsi"/>
              <w:noProof/>
              <w:color w:val="auto"/>
              <w:kern w:val="2"/>
              <w14:ligatures w14:val="standardContextual"/>
            </w:rPr>
          </w:pPr>
          <w:r>
            <w:rPr>
              <w:color w:val="404040" w:themeColor="text1" w:themeTint="BF"/>
            </w:rPr>
            <w:fldChar w:fldCharType="begin"/>
          </w:r>
          <w:r>
            <w:rPr>
              <w:color w:val="404040" w:themeColor="text1" w:themeTint="BF"/>
            </w:rPr>
            <w:instrText xml:space="preserve"> TOC \o "1-3" \h \z \u </w:instrText>
          </w:r>
          <w:r>
            <w:rPr>
              <w:color w:val="404040" w:themeColor="text1" w:themeTint="BF"/>
            </w:rPr>
            <w:fldChar w:fldCharType="separate"/>
          </w:r>
          <w:hyperlink w:anchor="_Toc181627601" w:history="1">
            <w:r w:rsidRPr="00F94609">
              <w:rPr>
                <w:rStyle w:val="Hyperlink"/>
                <w:noProof/>
                <w:color w:val="4040FF" w:themeColor="hyperlink" w:themeTint="BF"/>
              </w:rPr>
              <w:t>WorldViewer</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_Toc181627601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4</w:t>
            </w:r>
            <w:r>
              <w:rPr>
                <w:noProof/>
                <w:webHidden/>
                <w:color w:val="404040" w:themeColor="text1" w:themeTint="BF"/>
              </w:rPr>
              <w:fldChar w:fldCharType="end"/>
            </w:r>
          </w:hyperlink>
        </w:p>
        <w:p w14:paraId="117966B3" w14:textId="507F54A8" w:rsidR="001B2B59" w:rsidRDefault="001B2B59">
          <w:pPr>
            <w:pStyle w:val="TOC2"/>
            <w:tabs>
              <w:tab w:val="right" w:leader="dot" w:pos="8630"/>
            </w:tabs>
            <w:rPr>
              <w:rFonts w:asciiTheme="minorHAnsi" w:hAnsiTheme="minorHAnsi"/>
              <w:noProof/>
              <w:color w:val="auto"/>
              <w:kern w:val="2"/>
              <w14:ligatures w14:val="standardContextual"/>
            </w:rPr>
          </w:pPr>
          <w:hyperlink w:anchor="_Toc181627602" w:history="1">
            <w:r w:rsidRPr="00F94609">
              <w:rPr>
                <w:rStyle w:val="Hyperlink"/>
                <w:noProof/>
                <w:color w:val="4040FF" w:themeColor="hyperlink" w:themeTint="BF"/>
              </w:rPr>
              <w:t>About the Software</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_Toc181627602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4</w:t>
            </w:r>
            <w:r>
              <w:rPr>
                <w:noProof/>
                <w:webHidden/>
                <w:color w:val="404040" w:themeColor="text1" w:themeTint="BF"/>
              </w:rPr>
              <w:fldChar w:fldCharType="end"/>
            </w:r>
          </w:hyperlink>
        </w:p>
        <w:p w14:paraId="7965A92E" w14:textId="3A84FFFA" w:rsidR="001B2B59" w:rsidRDefault="001B2B59">
          <w:pPr>
            <w:pStyle w:val="TOC3"/>
            <w:tabs>
              <w:tab w:val="right" w:leader="dot" w:pos="8630"/>
            </w:tabs>
            <w:rPr>
              <w:rFonts w:asciiTheme="minorHAnsi" w:hAnsiTheme="minorHAnsi"/>
              <w:noProof/>
              <w:color w:val="auto"/>
              <w:kern w:val="2"/>
              <w14:ligatures w14:val="standardContextual"/>
            </w:rPr>
          </w:pPr>
          <w:hyperlink w:anchor="_Toc181627603" w:history="1">
            <w:r w:rsidRPr="00F94609">
              <w:rPr>
                <w:rStyle w:val="Hyperlink"/>
                <w:noProof/>
                <w:color w:val="4040FF" w:themeColor="hyperlink" w:themeTint="BF"/>
              </w:rPr>
              <w:t>Key Features and Capabilities</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_Toc181627603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4</w:t>
            </w:r>
            <w:r>
              <w:rPr>
                <w:noProof/>
                <w:webHidden/>
                <w:color w:val="404040" w:themeColor="text1" w:themeTint="BF"/>
              </w:rPr>
              <w:fldChar w:fldCharType="end"/>
            </w:r>
          </w:hyperlink>
        </w:p>
        <w:p w14:paraId="4C1846D7" w14:textId="60E1035E" w:rsidR="001B2B59" w:rsidRDefault="001B2B59">
          <w:pPr>
            <w:pStyle w:val="TOC3"/>
            <w:tabs>
              <w:tab w:val="right" w:leader="dot" w:pos="8630"/>
            </w:tabs>
            <w:rPr>
              <w:rFonts w:asciiTheme="minorHAnsi" w:hAnsiTheme="minorHAnsi"/>
              <w:noProof/>
              <w:color w:val="auto"/>
              <w:kern w:val="2"/>
              <w14:ligatures w14:val="standardContextual"/>
            </w:rPr>
          </w:pPr>
          <w:hyperlink w:anchor="_Toc181627604" w:history="1">
            <w:r w:rsidRPr="00F94609">
              <w:rPr>
                <w:rStyle w:val="Hyperlink"/>
                <w:noProof/>
                <w:color w:val="4040FF" w:themeColor="hyperlink" w:themeTint="BF"/>
              </w:rPr>
              <w:t>How WorldViewer Works</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_Toc181627604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5</w:t>
            </w:r>
            <w:r>
              <w:rPr>
                <w:noProof/>
                <w:webHidden/>
                <w:color w:val="404040" w:themeColor="text1" w:themeTint="BF"/>
              </w:rPr>
              <w:fldChar w:fldCharType="end"/>
            </w:r>
          </w:hyperlink>
        </w:p>
        <w:p w14:paraId="5A628D21" w14:textId="3CF1F68B" w:rsidR="001B2B59" w:rsidRDefault="001B2B59">
          <w:pPr>
            <w:pStyle w:val="TOC2"/>
            <w:tabs>
              <w:tab w:val="right" w:leader="dot" w:pos="8630"/>
            </w:tabs>
            <w:rPr>
              <w:rFonts w:asciiTheme="minorHAnsi" w:hAnsiTheme="minorHAnsi"/>
              <w:noProof/>
              <w:color w:val="auto"/>
              <w:kern w:val="2"/>
              <w14:ligatures w14:val="standardContextual"/>
            </w:rPr>
          </w:pPr>
          <w:hyperlink w:anchor="_Toc181627605" w:history="1">
            <w:r w:rsidRPr="00F94609">
              <w:rPr>
                <w:rStyle w:val="Hyperlink"/>
                <w:noProof/>
                <w:color w:val="4040FF" w:themeColor="hyperlink" w:themeTint="BF"/>
              </w:rPr>
              <w:t>Launching WorldViewer</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_Toc181627605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5</w:t>
            </w:r>
            <w:r>
              <w:rPr>
                <w:noProof/>
                <w:webHidden/>
                <w:color w:val="404040" w:themeColor="text1" w:themeTint="BF"/>
              </w:rPr>
              <w:fldChar w:fldCharType="end"/>
            </w:r>
          </w:hyperlink>
        </w:p>
        <w:p w14:paraId="11CD21D4" w14:textId="4833C16C" w:rsidR="001B2B59" w:rsidRDefault="001B2B59">
          <w:pPr>
            <w:pStyle w:val="TOC2"/>
            <w:tabs>
              <w:tab w:val="right" w:leader="dot" w:pos="8630"/>
            </w:tabs>
            <w:rPr>
              <w:rFonts w:asciiTheme="minorHAnsi" w:hAnsiTheme="minorHAnsi"/>
              <w:noProof/>
              <w:color w:val="auto"/>
              <w:kern w:val="2"/>
              <w14:ligatures w14:val="standardContextual"/>
            </w:rPr>
          </w:pPr>
          <w:hyperlink w:anchor="_Toc181627606" w:history="1">
            <w:r w:rsidRPr="00F94609">
              <w:rPr>
                <w:rStyle w:val="Hyperlink"/>
                <w:noProof/>
                <w:color w:val="4040FF" w:themeColor="hyperlink" w:themeTint="BF"/>
              </w:rPr>
              <w:t>Setting Default Composition</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_Toc181627606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6</w:t>
            </w:r>
            <w:r>
              <w:rPr>
                <w:noProof/>
                <w:webHidden/>
                <w:color w:val="404040" w:themeColor="text1" w:themeTint="BF"/>
              </w:rPr>
              <w:fldChar w:fldCharType="end"/>
            </w:r>
          </w:hyperlink>
        </w:p>
        <w:p w14:paraId="059778A4" w14:textId="1E4B78CB" w:rsidR="001B2B59" w:rsidRDefault="001B2B59">
          <w:pPr>
            <w:pStyle w:val="TOC2"/>
            <w:tabs>
              <w:tab w:val="right" w:leader="dot" w:pos="8630"/>
            </w:tabs>
            <w:rPr>
              <w:rFonts w:asciiTheme="minorHAnsi" w:hAnsiTheme="minorHAnsi"/>
              <w:noProof/>
              <w:color w:val="auto"/>
              <w:kern w:val="2"/>
              <w14:ligatures w14:val="standardContextual"/>
            </w:rPr>
          </w:pPr>
          <w:hyperlink w:anchor="_Toc181627607" w:history="1">
            <w:r w:rsidRPr="00F94609">
              <w:rPr>
                <w:rStyle w:val="Hyperlink"/>
                <w:noProof/>
                <w:color w:val="4040FF" w:themeColor="hyperlink" w:themeTint="BF"/>
              </w:rPr>
              <w:t>WorldViewer Configuration</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_Toc181627607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6</w:t>
            </w:r>
            <w:r>
              <w:rPr>
                <w:noProof/>
                <w:webHidden/>
                <w:color w:val="404040" w:themeColor="text1" w:themeTint="BF"/>
              </w:rPr>
              <w:fldChar w:fldCharType="end"/>
            </w:r>
          </w:hyperlink>
        </w:p>
        <w:p w14:paraId="1EFBEF04" w14:textId="26AF2899" w:rsidR="001B2B59" w:rsidRDefault="001B2B59">
          <w:pPr>
            <w:pStyle w:val="TOC3"/>
            <w:tabs>
              <w:tab w:val="right" w:leader="dot" w:pos="8630"/>
            </w:tabs>
            <w:rPr>
              <w:rFonts w:asciiTheme="minorHAnsi" w:hAnsiTheme="minorHAnsi"/>
              <w:noProof/>
              <w:color w:val="auto"/>
              <w:kern w:val="2"/>
              <w14:ligatures w14:val="standardContextual"/>
            </w:rPr>
          </w:pPr>
          <w:hyperlink w:anchor="_Toc181627608" w:history="1">
            <w:r w:rsidRPr="00F94609">
              <w:rPr>
                <w:rStyle w:val="Hyperlink"/>
                <w:noProof/>
                <w:color w:val="4040FF" w:themeColor="hyperlink" w:themeTint="BF"/>
              </w:rPr>
              <w:t>Changing Omnity Config</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_Toc181627608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6</w:t>
            </w:r>
            <w:r>
              <w:rPr>
                <w:noProof/>
                <w:webHidden/>
                <w:color w:val="404040" w:themeColor="text1" w:themeTint="BF"/>
              </w:rPr>
              <w:fldChar w:fldCharType="end"/>
            </w:r>
          </w:hyperlink>
        </w:p>
        <w:p w14:paraId="420D3236" w14:textId="52FA9227" w:rsidR="001B2B59" w:rsidRDefault="001B2B59">
          <w:pPr>
            <w:pStyle w:val="TOC2"/>
            <w:tabs>
              <w:tab w:val="right" w:leader="dot" w:pos="8630"/>
            </w:tabs>
            <w:rPr>
              <w:rFonts w:asciiTheme="minorHAnsi" w:hAnsiTheme="minorHAnsi"/>
              <w:noProof/>
              <w:color w:val="auto"/>
              <w:kern w:val="2"/>
              <w14:ligatures w14:val="standardContextual"/>
            </w:rPr>
          </w:pPr>
          <w:hyperlink w:anchor="_Toc181627609" w:history="1">
            <w:r w:rsidRPr="00F94609">
              <w:rPr>
                <w:rStyle w:val="Hyperlink"/>
                <w:noProof/>
                <w:color w:val="4040FF" w:themeColor="hyperlink" w:themeTint="BF"/>
              </w:rPr>
              <w:t>Importing and Managing Content</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_Toc181627609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6</w:t>
            </w:r>
            <w:r>
              <w:rPr>
                <w:noProof/>
                <w:webHidden/>
                <w:color w:val="404040" w:themeColor="text1" w:themeTint="BF"/>
              </w:rPr>
              <w:fldChar w:fldCharType="end"/>
            </w:r>
          </w:hyperlink>
        </w:p>
        <w:p w14:paraId="0F4C1F95" w14:textId="74C512FB" w:rsidR="001B2B59" w:rsidRDefault="001B2B59">
          <w:pPr>
            <w:pStyle w:val="TOC3"/>
            <w:tabs>
              <w:tab w:val="right" w:leader="dot" w:pos="8630"/>
            </w:tabs>
            <w:rPr>
              <w:rFonts w:asciiTheme="minorHAnsi" w:hAnsiTheme="minorHAnsi"/>
              <w:noProof/>
              <w:color w:val="auto"/>
              <w:kern w:val="2"/>
              <w14:ligatures w14:val="standardContextual"/>
            </w:rPr>
          </w:pPr>
          <w:hyperlink w:anchor="_Toc181627610" w:history="1">
            <w:r w:rsidRPr="00F94609">
              <w:rPr>
                <w:rStyle w:val="Hyperlink"/>
                <w:noProof/>
                <w:color w:val="4040FF" w:themeColor="hyperlink" w:themeTint="BF"/>
              </w:rPr>
              <w:t>WorldViewer Bundle Import</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_Toc181627610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6</w:t>
            </w:r>
            <w:r>
              <w:rPr>
                <w:noProof/>
                <w:webHidden/>
                <w:color w:val="404040" w:themeColor="text1" w:themeTint="BF"/>
              </w:rPr>
              <w:fldChar w:fldCharType="end"/>
            </w:r>
          </w:hyperlink>
        </w:p>
        <w:p w14:paraId="7664420F" w14:textId="1FFD7B65" w:rsidR="001B2B59" w:rsidRDefault="001B2B59">
          <w:pPr>
            <w:pStyle w:val="TOC3"/>
            <w:tabs>
              <w:tab w:val="right" w:leader="dot" w:pos="8630"/>
            </w:tabs>
            <w:rPr>
              <w:rFonts w:asciiTheme="minorHAnsi" w:hAnsiTheme="minorHAnsi"/>
              <w:noProof/>
              <w:color w:val="auto"/>
              <w:kern w:val="2"/>
              <w14:ligatures w14:val="standardContextual"/>
            </w:rPr>
          </w:pPr>
          <w:hyperlink w:anchor="_Toc181627611" w:history="1">
            <w:r w:rsidRPr="00F94609">
              <w:rPr>
                <w:rStyle w:val="Hyperlink"/>
                <w:noProof/>
                <w:color w:val="4040FF" w:themeColor="hyperlink" w:themeTint="BF"/>
              </w:rPr>
              <w:t>Bundle Export</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_Toc181627611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7</w:t>
            </w:r>
            <w:r>
              <w:rPr>
                <w:noProof/>
                <w:webHidden/>
                <w:color w:val="404040" w:themeColor="text1" w:themeTint="BF"/>
              </w:rPr>
              <w:fldChar w:fldCharType="end"/>
            </w:r>
          </w:hyperlink>
        </w:p>
        <w:p w14:paraId="7F473CB8" w14:textId="62FFDCDE" w:rsidR="001B2B59" w:rsidRDefault="001B2B59">
          <w:pPr>
            <w:pStyle w:val="TOC2"/>
            <w:tabs>
              <w:tab w:val="right" w:leader="dot" w:pos="8630"/>
            </w:tabs>
            <w:rPr>
              <w:rFonts w:asciiTheme="minorHAnsi" w:hAnsiTheme="minorHAnsi"/>
              <w:noProof/>
              <w:color w:val="auto"/>
              <w:kern w:val="2"/>
              <w14:ligatures w14:val="standardContextual"/>
            </w:rPr>
          </w:pPr>
          <w:hyperlink w:anchor="_Toc181627612" w:history="1">
            <w:r w:rsidRPr="00F94609">
              <w:rPr>
                <w:rStyle w:val="Hyperlink"/>
                <w:noProof/>
                <w:color w:val="4040FF" w:themeColor="hyperlink" w:themeTint="BF"/>
              </w:rPr>
              <w:t>Using WorldComposer</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_Toc181627612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7</w:t>
            </w:r>
            <w:r>
              <w:rPr>
                <w:noProof/>
                <w:webHidden/>
                <w:color w:val="404040" w:themeColor="text1" w:themeTint="BF"/>
              </w:rPr>
              <w:fldChar w:fldCharType="end"/>
            </w:r>
          </w:hyperlink>
        </w:p>
        <w:p w14:paraId="6AF16809" w14:textId="66EBA812" w:rsidR="001B2B59" w:rsidRDefault="001B2B59">
          <w:pPr>
            <w:pStyle w:val="TOC3"/>
            <w:tabs>
              <w:tab w:val="right" w:leader="dot" w:pos="8630"/>
            </w:tabs>
            <w:rPr>
              <w:rFonts w:asciiTheme="minorHAnsi" w:hAnsiTheme="minorHAnsi"/>
              <w:noProof/>
              <w:color w:val="auto"/>
              <w:kern w:val="2"/>
              <w14:ligatures w14:val="standardContextual"/>
            </w:rPr>
          </w:pPr>
          <w:hyperlink w:anchor="_Toc181627613" w:history="1">
            <w:r w:rsidRPr="00F94609">
              <w:rPr>
                <w:rStyle w:val="Hyperlink"/>
                <w:noProof/>
                <w:color w:val="4040FF" w:themeColor="hyperlink" w:themeTint="BF"/>
              </w:rPr>
              <w:t>Introduction to WorldComposer</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_Toc181627613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7</w:t>
            </w:r>
            <w:r>
              <w:rPr>
                <w:noProof/>
                <w:webHidden/>
                <w:color w:val="404040" w:themeColor="text1" w:themeTint="BF"/>
              </w:rPr>
              <w:fldChar w:fldCharType="end"/>
            </w:r>
          </w:hyperlink>
        </w:p>
        <w:p w14:paraId="4A311196" w14:textId="249FB364" w:rsidR="001B2B59" w:rsidRDefault="001B2B59">
          <w:pPr>
            <w:pStyle w:val="TOC3"/>
            <w:tabs>
              <w:tab w:val="right" w:leader="dot" w:pos="8630"/>
            </w:tabs>
            <w:rPr>
              <w:rFonts w:asciiTheme="minorHAnsi" w:hAnsiTheme="minorHAnsi"/>
              <w:noProof/>
              <w:color w:val="auto"/>
              <w:kern w:val="2"/>
              <w14:ligatures w14:val="standardContextual"/>
            </w:rPr>
          </w:pPr>
          <w:hyperlink w:anchor="_Toc181627614" w:history="1">
            <w:r w:rsidRPr="00F94609">
              <w:rPr>
                <w:rStyle w:val="Hyperlink"/>
                <w:noProof/>
                <w:color w:val="4040FF" w:themeColor="hyperlink" w:themeTint="BF"/>
              </w:rPr>
              <w:t>Creating and Managing Chapters</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_Toc181627614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7</w:t>
            </w:r>
            <w:r>
              <w:rPr>
                <w:noProof/>
                <w:webHidden/>
                <w:color w:val="404040" w:themeColor="text1" w:themeTint="BF"/>
              </w:rPr>
              <w:fldChar w:fldCharType="end"/>
            </w:r>
          </w:hyperlink>
        </w:p>
        <w:p w14:paraId="577C8C1F" w14:textId="3FDA0B2B" w:rsidR="001B2B59" w:rsidRDefault="001B2B59">
          <w:pPr>
            <w:pStyle w:val="TOC3"/>
            <w:tabs>
              <w:tab w:val="right" w:leader="dot" w:pos="8630"/>
            </w:tabs>
            <w:rPr>
              <w:rFonts w:asciiTheme="minorHAnsi" w:hAnsiTheme="minorHAnsi"/>
              <w:noProof/>
              <w:color w:val="auto"/>
              <w:kern w:val="2"/>
              <w14:ligatures w14:val="standardContextual"/>
            </w:rPr>
          </w:pPr>
          <w:hyperlink w:anchor="_Toc181627615" w:history="1">
            <w:r w:rsidRPr="00F94609">
              <w:rPr>
                <w:rStyle w:val="Hyperlink"/>
                <w:noProof/>
                <w:color w:val="4040FF" w:themeColor="hyperlink" w:themeTint="BF"/>
              </w:rPr>
              <w:t>Adding and Managing Clips</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_Toc181627615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7</w:t>
            </w:r>
            <w:r>
              <w:rPr>
                <w:noProof/>
                <w:webHidden/>
                <w:color w:val="404040" w:themeColor="text1" w:themeTint="BF"/>
              </w:rPr>
              <w:fldChar w:fldCharType="end"/>
            </w:r>
          </w:hyperlink>
        </w:p>
        <w:p w14:paraId="601858ED" w14:textId="34479F35" w:rsidR="001B2B59" w:rsidRDefault="001B2B59">
          <w:pPr>
            <w:pStyle w:val="TOC3"/>
            <w:tabs>
              <w:tab w:val="right" w:leader="dot" w:pos="8630"/>
            </w:tabs>
            <w:rPr>
              <w:rFonts w:asciiTheme="minorHAnsi" w:hAnsiTheme="minorHAnsi"/>
              <w:noProof/>
              <w:color w:val="auto"/>
              <w:kern w:val="2"/>
              <w14:ligatures w14:val="standardContextual"/>
            </w:rPr>
          </w:pPr>
          <w:hyperlink w:anchor="_Toc181627616" w:history="1">
            <w:r w:rsidRPr="00F94609">
              <w:rPr>
                <w:rStyle w:val="Hyperlink"/>
                <w:noProof/>
                <w:color w:val="4040FF" w:themeColor="hyperlink" w:themeTint="BF"/>
              </w:rPr>
              <w:t>Additional Features</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_Toc181627616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8</w:t>
            </w:r>
            <w:r>
              <w:rPr>
                <w:noProof/>
                <w:webHidden/>
                <w:color w:val="404040" w:themeColor="text1" w:themeTint="BF"/>
              </w:rPr>
              <w:fldChar w:fldCharType="end"/>
            </w:r>
          </w:hyperlink>
        </w:p>
        <w:p w14:paraId="211869DF" w14:textId="414CF51D" w:rsidR="001B2B59" w:rsidRDefault="001B2B59">
          <w:pPr>
            <w:pStyle w:val="TOC1"/>
            <w:tabs>
              <w:tab w:val="right" w:leader="dot" w:pos="8630"/>
            </w:tabs>
            <w:rPr>
              <w:rFonts w:asciiTheme="minorHAnsi" w:hAnsiTheme="minorHAnsi"/>
              <w:noProof/>
              <w:color w:val="auto"/>
              <w:kern w:val="2"/>
              <w14:ligatures w14:val="standardContextual"/>
            </w:rPr>
          </w:pPr>
          <w:hyperlink w:anchor="_Toc181627617" w:history="1">
            <w:r w:rsidRPr="00F94609">
              <w:rPr>
                <w:rStyle w:val="Hyperlink"/>
                <w:noProof/>
                <w:color w:val="4040FF" w:themeColor="hyperlink" w:themeTint="BF"/>
              </w:rPr>
              <w:t>EZ3 Guide &amp; Troubleshooting</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_Toc181627617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8</w:t>
            </w:r>
            <w:r>
              <w:rPr>
                <w:noProof/>
                <w:webHidden/>
                <w:color w:val="404040" w:themeColor="text1" w:themeTint="BF"/>
              </w:rPr>
              <w:fldChar w:fldCharType="end"/>
            </w:r>
          </w:hyperlink>
        </w:p>
        <w:p w14:paraId="40A24775" w14:textId="2CFF7B26" w:rsidR="001B2B59" w:rsidRDefault="001B2B59">
          <w:pPr>
            <w:pStyle w:val="TOC2"/>
            <w:tabs>
              <w:tab w:val="right" w:leader="dot" w:pos="8630"/>
            </w:tabs>
            <w:rPr>
              <w:rFonts w:asciiTheme="minorHAnsi" w:hAnsiTheme="minorHAnsi"/>
              <w:noProof/>
              <w:color w:val="auto"/>
              <w:kern w:val="2"/>
              <w14:ligatures w14:val="standardContextual"/>
            </w:rPr>
          </w:pPr>
          <w:hyperlink w:anchor="_Toc181627618" w:history="1">
            <w:r w:rsidRPr="00F94609">
              <w:rPr>
                <w:rStyle w:val="Hyperlink"/>
                <w:noProof/>
                <w:color w:val="4040FF" w:themeColor="hyperlink" w:themeTint="BF"/>
              </w:rPr>
              <w:t>Checking Window States</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_Toc181627618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8</w:t>
            </w:r>
            <w:r>
              <w:rPr>
                <w:noProof/>
                <w:webHidden/>
                <w:color w:val="404040" w:themeColor="text1" w:themeTint="BF"/>
              </w:rPr>
              <w:fldChar w:fldCharType="end"/>
            </w:r>
          </w:hyperlink>
        </w:p>
        <w:p w14:paraId="2C9C3D3B" w14:textId="626673E8" w:rsidR="001B2B59" w:rsidRDefault="001B2B59">
          <w:pPr>
            <w:pStyle w:val="TOC2"/>
            <w:tabs>
              <w:tab w:val="right" w:leader="dot" w:pos="8630"/>
            </w:tabs>
            <w:rPr>
              <w:rFonts w:asciiTheme="minorHAnsi" w:hAnsiTheme="minorHAnsi"/>
              <w:noProof/>
              <w:color w:val="auto"/>
              <w:kern w:val="2"/>
              <w14:ligatures w14:val="standardContextual"/>
            </w:rPr>
          </w:pPr>
          <w:hyperlink w:anchor="_Toc181627619" w:history="1">
            <w:r w:rsidRPr="00F94609">
              <w:rPr>
                <w:rStyle w:val="Hyperlink"/>
                <w:noProof/>
                <w:color w:val="4040FF" w:themeColor="hyperlink" w:themeTint="BF"/>
              </w:rPr>
              <w:t>Icons and Functions</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_Toc181627619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8</w:t>
            </w:r>
            <w:r>
              <w:rPr>
                <w:noProof/>
                <w:webHidden/>
                <w:color w:val="404040" w:themeColor="text1" w:themeTint="BF"/>
              </w:rPr>
              <w:fldChar w:fldCharType="end"/>
            </w:r>
          </w:hyperlink>
        </w:p>
        <w:p w14:paraId="00E5BF3A" w14:textId="22BCB499" w:rsidR="001B2B59" w:rsidRDefault="001B2B59">
          <w:pPr>
            <w:pStyle w:val="TOC2"/>
            <w:tabs>
              <w:tab w:val="right" w:leader="dot" w:pos="8630"/>
            </w:tabs>
            <w:rPr>
              <w:rFonts w:asciiTheme="minorHAnsi" w:hAnsiTheme="minorHAnsi"/>
              <w:noProof/>
              <w:color w:val="auto"/>
              <w:kern w:val="2"/>
              <w14:ligatures w14:val="standardContextual"/>
            </w:rPr>
          </w:pPr>
          <w:hyperlink w:anchor="_Toc181627620" w:history="1">
            <w:r w:rsidRPr="00F94609">
              <w:rPr>
                <w:rStyle w:val="Hyperlink"/>
                <w:noProof/>
                <w:color w:val="4040FF" w:themeColor="hyperlink" w:themeTint="BF"/>
              </w:rPr>
              <w:t>Keyboard Shortcuts</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_Toc181627620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9</w:t>
            </w:r>
            <w:r>
              <w:rPr>
                <w:noProof/>
                <w:webHidden/>
                <w:color w:val="404040" w:themeColor="text1" w:themeTint="BF"/>
              </w:rPr>
              <w:fldChar w:fldCharType="end"/>
            </w:r>
          </w:hyperlink>
        </w:p>
        <w:p w14:paraId="08E5CFCB" w14:textId="6DCB107B" w:rsidR="001B2B59" w:rsidRDefault="001B2B59">
          <w:pPr>
            <w:pStyle w:val="TOC1"/>
            <w:tabs>
              <w:tab w:val="right" w:leader="dot" w:pos="8630"/>
            </w:tabs>
            <w:rPr>
              <w:rFonts w:asciiTheme="minorHAnsi" w:hAnsiTheme="minorHAnsi"/>
              <w:noProof/>
              <w:color w:val="auto"/>
              <w:kern w:val="2"/>
              <w14:ligatures w14:val="standardContextual"/>
            </w:rPr>
          </w:pPr>
          <w:hyperlink w:anchor="_Toc181627621" w:history="1">
            <w:r w:rsidRPr="00F94609">
              <w:rPr>
                <w:rStyle w:val="Hyperlink"/>
                <w:noProof/>
                <w:color w:val="4040FF" w:themeColor="hyperlink" w:themeTint="BF"/>
              </w:rPr>
              <w:t>Troubleshooting Tips</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_Toc181627621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9</w:t>
            </w:r>
            <w:r>
              <w:rPr>
                <w:noProof/>
                <w:webHidden/>
                <w:color w:val="404040" w:themeColor="text1" w:themeTint="BF"/>
              </w:rPr>
              <w:fldChar w:fldCharType="end"/>
            </w:r>
          </w:hyperlink>
        </w:p>
        <w:p w14:paraId="7361494E" w14:textId="76A7D60F" w:rsidR="001B2B59" w:rsidRDefault="001B2B59">
          <w:pPr>
            <w:pStyle w:val="TOC2"/>
            <w:tabs>
              <w:tab w:val="right" w:leader="dot" w:pos="8630"/>
            </w:tabs>
            <w:rPr>
              <w:rFonts w:asciiTheme="minorHAnsi" w:hAnsiTheme="minorHAnsi"/>
              <w:noProof/>
              <w:color w:val="auto"/>
              <w:kern w:val="2"/>
              <w14:ligatures w14:val="standardContextual"/>
            </w:rPr>
          </w:pPr>
          <w:hyperlink w:anchor="_Toc181627622" w:history="1">
            <w:r w:rsidRPr="00F94609">
              <w:rPr>
                <w:rStyle w:val="Hyperlink"/>
                <w:b/>
                <w:bCs/>
                <w:noProof/>
                <w:color w:val="4040FF" w:themeColor="hyperlink" w:themeTint="BF"/>
              </w:rPr>
              <w:t>Issue</w:t>
            </w:r>
            <w:r w:rsidRPr="00F94609">
              <w:rPr>
                <w:rStyle w:val="Hyperlink"/>
                <w:noProof/>
                <w:color w:val="4040FF" w:themeColor="hyperlink" w:themeTint="BF"/>
              </w:rPr>
              <w:t>: The image or GUI is not displaying properly</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_Toc181627622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9</w:t>
            </w:r>
            <w:r>
              <w:rPr>
                <w:noProof/>
                <w:webHidden/>
                <w:color w:val="404040" w:themeColor="text1" w:themeTint="BF"/>
              </w:rPr>
              <w:fldChar w:fldCharType="end"/>
            </w:r>
          </w:hyperlink>
        </w:p>
        <w:p w14:paraId="76462144" w14:textId="7BF5CD4B" w:rsidR="001B2B59" w:rsidRDefault="001B2B59">
          <w:pPr>
            <w:pStyle w:val="TOC1"/>
            <w:tabs>
              <w:tab w:val="right" w:leader="dot" w:pos="8630"/>
            </w:tabs>
            <w:rPr>
              <w:rFonts w:asciiTheme="minorHAnsi" w:hAnsiTheme="minorHAnsi"/>
              <w:noProof/>
              <w:color w:val="auto"/>
              <w:kern w:val="2"/>
              <w14:ligatures w14:val="standardContextual"/>
            </w:rPr>
          </w:pPr>
          <w:hyperlink w:anchor="_Toc181627623" w:history="1">
            <w:r w:rsidRPr="00F94609">
              <w:rPr>
                <w:rStyle w:val="Hyperlink"/>
                <w:noProof/>
                <w:color w:val="4040FF" w:themeColor="hyperlink" w:themeTint="BF"/>
              </w:rPr>
              <w:t>Scheduling &amp; Receiving Support</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_Toc181627623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9</w:t>
            </w:r>
            <w:r>
              <w:rPr>
                <w:noProof/>
                <w:webHidden/>
                <w:color w:val="404040" w:themeColor="text1" w:themeTint="BF"/>
              </w:rPr>
              <w:fldChar w:fldCharType="end"/>
            </w:r>
          </w:hyperlink>
        </w:p>
        <w:p w14:paraId="7B7733E5" w14:textId="5EE3BDF8" w:rsidR="001B2B59" w:rsidRDefault="001B2B59">
          <w:pPr>
            <w:pStyle w:val="TOC2"/>
            <w:tabs>
              <w:tab w:val="right" w:leader="dot" w:pos="8630"/>
            </w:tabs>
            <w:rPr>
              <w:rFonts w:asciiTheme="minorHAnsi" w:hAnsiTheme="minorHAnsi"/>
              <w:noProof/>
              <w:color w:val="auto"/>
              <w:kern w:val="2"/>
              <w14:ligatures w14:val="standardContextual"/>
            </w:rPr>
          </w:pPr>
          <w:hyperlink w:anchor="_Toc181627624" w:history="1">
            <w:r w:rsidRPr="00F94609">
              <w:rPr>
                <w:rStyle w:val="Hyperlink"/>
                <w:noProof/>
                <w:color w:val="4040FF" w:themeColor="hyperlink" w:themeTint="BF"/>
              </w:rPr>
              <w:t>Priority Support</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_Toc181627624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9</w:t>
            </w:r>
            <w:r>
              <w:rPr>
                <w:noProof/>
                <w:webHidden/>
                <w:color w:val="404040" w:themeColor="text1" w:themeTint="BF"/>
              </w:rPr>
              <w:fldChar w:fldCharType="end"/>
            </w:r>
          </w:hyperlink>
        </w:p>
        <w:p w14:paraId="270EE4AF" w14:textId="2EC64C2F" w:rsidR="001B2B59" w:rsidRDefault="001B2B59">
          <w:pPr>
            <w:pStyle w:val="TOC3"/>
            <w:tabs>
              <w:tab w:val="right" w:leader="dot" w:pos="8630"/>
            </w:tabs>
            <w:rPr>
              <w:rFonts w:asciiTheme="minorHAnsi" w:hAnsiTheme="minorHAnsi"/>
              <w:noProof/>
              <w:color w:val="auto"/>
              <w:kern w:val="2"/>
              <w14:ligatures w14:val="standardContextual"/>
            </w:rPr>
          </w:pPr>
          <w:hyperlink w:anchor="_Toc181627625" w:history="1">
            <w:r w:rsidRPr="00F94609">
              <w:rPr>
                <w:rStyle w:val="Hyperlink"/>
                <w:noProof/>
                <w:color w:val="4040FF" w:themeColor="hyperlink" w:themeTint="BF"/>
              </w:rPr>
              <w:t>Schedule your priority support block</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_Toc181627625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10</w:t>
            </w:r>
            <w:r>
              <w:rPr>
                <w:noProof/>
                <w:webHidden/>
                <w:color w:val="404040" w:themeColor="text1" w:themeTint="BF"/>
              </w:rPr>
              <w:fldChar w:fldCharType="end"/>
            </w:r>
          </w:hyperlink>
        </w:p>
        <w:p w14:paraId="0167D73C" w14:textId="6D6700D3" w:rsidR="001B2B59" w:rsidRDefault="001B2B59">
          <w:pPr>
            <w:pStyle w:val="TOC3"/>
            <w:tabs>
              <w:tab w:val="right" w:leader="dot" w:pos="8630"/>
            </w:tabs>
            <w:rPr>
              <w:rFonts w:asciiTheme="minorHAnsi" w:hAnsiTheme="minorHAnsi"/>
              <w:noProof/>
              <w:color w:val="auto"/>
              <w:kern w:val="2"/>
              <w14:ligatures w14:val="standardContextual"/>
            </w:rPr>
          </w:pPr>
          <w:hyperlink w:anchor="_Toc181627626" w:history="1">
            <w:r w:rsidRPr="00F94609">
              <w:rPr>
                <w:rStyle w:val="Hyperlink"/>
                <w:noProof/>
                <w:color w:val="4040FF" w:themeColor="hyperlink" w:themeTint="BF"/>
              </w:rPr>
              <w:t>Opening a Priority Support Ticket</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_Toc181627626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10</w:t>
            </w:r>
            <w:r>
              <w:rPr>
                <w:noProof/>
                <w:webHidden/>
                <w:color w:val="404040" w:themeColor="text1" w:themeTint="BF"/>
              </w:rPr>
              <w:fldChar w:fldCharType="end"/>
            </w:r>
          </w:hyperlink>
        </w:p>
        <w:p w14:paraId="07B8BB1E" w14:textId="6528ABD1" w:rsidR="001B2B59" w:rsidRDefault="001B2B59">
          <w:pPr>
            <w:pStyle w:val="TOC2"/>
            <w:tabs>
              <w:tab w:val="right" w:leader="dot" w:pos="8630"/>
            </w:tabs>
            <w:rPr>
              <w:rFonts w:asciiTheme="minorHAnsi" w:hAnsiTheme="minorHAnsi"/>
              <w:noProof/>
              <w:color w:val="auto"/>
              <w:kern w:val="2"/>
              <w14:ligatures w14:val="standardContextual"/>
            </w:rPr>
          </w:pPr>
          <w:hyperlink w:anchor="_Toc181627627" w:history="1">
            <w:r w:rsidRPr="00F94609">
              <w:rPr>
                <w:rStyle w:val="Hyperlink"/>
                <w:noProof/>
                <w:color w:val="4040FF" w:themeColor="hyperlink" w:themeTint="BF"/>
              </w:rPr>
              <w:t>Standard Support</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_Toc181627627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10</w:t>
            </w:r>
            <w:r>
              <w:rPr>
                <w:noProof/>
                <w:webHidden/>
                <w:color w:val="404040" w:themeColor="text1" w:themeTint="BF"/>
              </w:rPr>
              <w:fldChar w:fldCharType="end"/>
            </w:r>
          </w:hyperlink>
        </w:p>
        <w:p w14:paraId="54EF28B8" w14:textId="6D7F0E5B" w:rsidR="001B2B59" w:rsidRDefault="001B2B59">
          <w:pPr>
            <w:pStyle w:val="TOC3"/>
            <w:tabs>
              <w:tab w:val="right" w:leader="dot" w:pos="8630"/>
            </w:tabs>
            <w:rPr>
              <w:rFonts w:asciiTheme="minorHAnsi" w:hAnsiTheme="minorHAnsi"/>
              <w:noProof/>
              <w:color w:val="auto"/>
              <w:kern w:val="2"/>
              <w14:ligatures w14:val="standardContextual"/>
            </w:rPr>
          </w:pPr>
          <w:hyperlink w:anchor="_Toc181627628" w:history="1">
            <w:r w:rsidRPr="00F94609">
              <w:rPr>
                <w:rStyle w:val="Hyperlink"/>
                <w:noProof/>
                <w:color w:val="4040FF" w:themeColor="hyperlink" w:themeTint="BF"/>
              </w:rPr>
              <w:t>Open a Ticket</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_Toc181627628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10</w:t>
            </w:r>
            <w:r>
              <w:rPr>
                <w:noProof/>
                <w:webHidden/>
                <w:color w:val="404040" w:themeColor="text1" w:themeTint="BF"/>
              </w:rPr>
              <w:fldChar w:fldCharType="end"/>
            </w:r>
          </w:hyperlink>
        </w:p>
        <w:p w14:paraId="75F9F05F" w14:textId="74549C23" w:rsidR="001B2B59" w:rsidRDefault="001B2B59">
          <w:pPr>
            <w:pStyle w:val="TOC1"/>
            <w:tabs>
              <w:tab w:val="right" w:leader="dot" w:pos="8630"/>
            </w:tabs>
            <w:rPr>
              <w:rFonts w:asciiTheme="minorHAnsi" w:hAnsiTheme="minorHAnsi"/>
              <w:noProof/>
              <w:color w:val="auto"/>
              <w:kern w:val="2"/>
              <w14:ligatures w14:val="standardContextual"/>
            </w:rPr>
          </w:pPr>
          <w:hyperlink w:anchor="_Toc181627629" w:history="1">
            <w:r w:rsidRPr="00F94609">
              <w:rPr>
                <w:rStyle w:val="Hyperlink"/>
                <w:noProof/>
                <w:color w:val="4040FF" w:themeColor="hyperlink" w:themeTint="BF"/>
              </w:rPr>
              <w:t>WorldViewer Resources</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_Toc181627629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10</w:t>
            </w:r>
            <w:r>
              <w:rPr>
                <w:noProof/>
                <w:webHidden/>
                <w:color w:val="404040" w:themeColor="text1" w:themeTint="BF"/>
              </w:rPr>
              <w:fldChar w:fldCharType="end"/>
            </w:r>
          </w:hyperlink>
        </w:p>
        <w:p w14:paraId="108766A6" w14:textId="058777EE" w:rsidR="001B2B59" w:rsidRDefault="001B2B59">
          <w:pPr>
            <w:pStyle w:val="TOC2"/>
            <w:tabs>
              <w:tab w:val="right" w:leader="dot" w:pos="8630"/>
            </w:tabs>
            <w:rPr>
              <w:rFonts w:asciiTheme="minorHAnsi" w:hAnsiTheme="minorHAnsi"/>
              <w:noProof/>
              <w:color w:val="auto"/>
              <w:kern w:val="2"/>
              <w14:ligatures w14:val="standardContextual"/>
            </w:rPr>
          </w:pPr>
          <w:hyperlink w:anchor="_Toc181627630" w:history="1">
            <w:r w:rsidRPr="00F94609">
              <w:rPr>
                <w:rStyle w:val="Hyperlink"/>
                <w:noProof/>
                <w:color w:val="4040FF" w:themeColor="hyperlink" w:themeTint="BF"/>
              </w:rPr>
              <w:t>1. WorldViewer Basics and Advanced Resources</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_Toc181627630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10</w:t>
            </w:r>
            <w:r>
              <w:rPr>
                <w:noProof/>
                <w:webHidden/>
                <w:color w:val="404040" w:themeColor="text1" w:themeTint="BF"/>
              </w:rPr>
              <w:fldChar w:fldCharType="end"/>
            </w:r>
          </w:hyperlink>
        </w:p>
        <w:p w14:paraId="3579A4C7" w14:textId="2BE8EC14" w:rsidR="001B2B59" w:rsidRDefault="001B2B59">
          <w:pPr>
            <w:pStyle w:val="TOC2"/>
            <w:tabs>
              <w:tab w:val="right" w:leader="dot" w:pos="8630"/>
            </w:tabs>
            <w:rPr>
              <w:rFonts w:asciiTheme="minorHAnsi" w:hAnsiTheme="minorHAnsi"/>
              <w:noProof/>
              <w:color w:val="auto"/>
              <w:kern w:val="2"/>
              <w14:ligatures w14:val="standardContextual"/>
            </w:rPr>
          </w:pPr>
          <w:hyperlink w:anchor="_Toc181627631" w:history="1">
            <w:r w:rsidRPr="00F94609">
              <w:rPr>
                <w:rStyle w:val="Hyperlink"/>
                <w:noProof/>
                <w:color w:val="4040FF" w:themeColor="hyperlink" w:themeTint="BF"/>
              </w:rPr>
              <w:t>2. Tutorials Manual</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_Toc181627631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11</w:t>
            </w:r>
            <w:r>
              <w:rPr>
                <w:noProof/>
                <w:webHidden/>
                <w:color w:val="404040" w:themeColor="text1" w:themeTint="BF"/>
              </w:rPr>
              <w:fldChar w:fldCharType="end"/>
            </w:r>
          </w:hyperlink>
        </w:p>
        <w:p w14:paraId="16B34228" w14:textId="4A5DF6D9" w:rsidR="001B2B59" w:rsidRDefault="001B2B59">
          <w:pPr>
            <w:pStyle w:val="TOC2"/>
            <w:tabs>
              <w:tab w:val="right" w:leader="dot" w:pos="8630"/>
            </w:tabs>
            <w:rPr>
              <w:rFonts w:asciiTheme="minorHAnsi" w:hAnsiTheme="minorHAnsi"/>
              <w:noProof/>
              <w:color w:val="auto"/>
              <w:kern w:val="2"/>
              <w14:ligatures w14:val="standardContextual"/>
            </w:rPr>
          </w:pPr>
          <w:hyperlink w:anchor="_Toc181627632" w:history="1">
            <w:r w:rsidRPr="00F94609">
              <w:rPr>
                <w:rStyle w:val="Hyperlink"/>
                <w:noProof/>
                <w:color w:val="4040FF" w:themeColor="hyperlink" w:themeTint="BF"/>
              </w:rPr>
              <w:t>3. YouTube Channel</w:t>
            </w:r>
            <w:r>
              <w:rPr>
                <w:noProof/>
                <w:webHidden/>
                <w:color w:val="404040" w:themeColor="text1" w:themeTint="BF"/>
              </w:rPr>
              <w:tab/>
            </w:r>
            <w:r>
              <w:rPr>
                <w:noProof/>
                <w:webHidden/>
                <w:color w:val="404040" w:themeColor="text1" w:themeTint="BF"/>
              </w:rPr>
              <w:fldChar w:fldCharType="begin"/>
            </w:r>
            <w:r>
              <w:rPr>
                <w:noProof/>
                <w:webHidden/>
                <w:color w:val="404040" w:themeColor="text1" w:themeTint="BF"/>
              </w:rPr>
              <w:instrText xml:space="preserve"> PAGEREF _Toc181627632 \h </w:instrText>
            </w:r>
            <w:r>
              <w:rPr>
                <w:noProof/>
                <w:webHidden/>
                <w:color w:val="404040" w:themeColor="text1" w:themeTint="BF"/>
              </w:rPr>
            </w:r>
            <w:r>
              <w:rPr>
                <w:noProof/>
                <w:webHidden/>
                <w:color w:val="404040" w:themeColor="text1" w:themeTint="BF"/>
              </w:rPr>
              <w:fldChar w:fldCharType="separate"/>
            </w:r>
            <w:r>
              <w:rPr>
                <w:noProof/>
                <w:webHidden/>
                <w:color w:val="404040" w:themeColor="text1" w:themeTint="BF"/>
              </w:rPr>
              <w:t>11</w:t>
            </w:r>
            <w:r>
              <w:rPr>
                <w:noProof/>
                <w:webHidden/>
                <w:color w:val="404040" w:themeColor="text1" w:themeTint="BF"/>
              </w:rPr>
              <w:fldChar w:fldCharType="end"/>
            </w:r>
          </w:hyperlink>
        </w:p>
        <w:p w14:paraId="27D516FC" w14:textId="11D3B69B" w:rsidR="001B2B59" w:rsidRDefault="001B2B59">
          <w:pPr>
            <w:rPr>
              <w:color w:val="404040" w:themeColor="text1" w:themeTint="BF"/>
            </w:rPr>
          </w:pPr>
          <w:r>
            <w:rPr>
              <w:b/>
              <w:bCs/>
              <w:noProof/>
              <w:color w:val="404040" w:themeColor="text1" w:themeTint="BF"/>
            </w:rPr>
            <w:fldChar w:fldCharType="end"/>
          </w:r>
        </w:p>
      </w:sdtContent>
    </w:sdt>
    <w:p w14:paraId="5472B9F1" w14:textId="77777777" w:rsidR="00895884" w:rsidRDefault="00895884" w:rsidP="001B2B59">
      <w:pPr>
        <w:rPr>
          <w:rFonts w:ascii="Helvetica LT Std Black" w:hAnsi="Helvetica LT Std Black"/>
          <w:noProof/>
          <w:color w:val="272D4F"/>
          <w:sz w:val="40"/>
          <w:szCs w:val="40"/>
          <w:bdr w:val="none" w:sz="0" w:space="0" w:color="auto" w:frame="1"/>
          <w14:textFill>
            <w14:solidFill>
              <w14:srgbClr w14:val="272D4F">
                <w14:lumMod w14:val="75000"/>
                <w14:lumOff w14:val="25000"/>
              </w14:srgbClr>
            </w14:solidFill>
          </w14:textFill>
        </w:rPr>
      </w:pPr>
      <w:r>
        <w:rPr>
          <w:color w:val="404040" w:themeColor="text1" w:themeTint="BF"/>
        </w:rPr>
        <w:br w:type="page"/>
      </w:r>
    </w:p>
    <w:p w14:paraId="59E3CB9F" w14:textId="16B4AF4B" w:rsidR="004C19AB" w:rsidRDefault="00353D78" w:rsidP="001B2B59">
      <w:pPr>
        <w:pStyle w:val="Heading1"/>
      </w:pPr>
      <w:bookmarkStart w:id="0" w:name="_Toc181627601"/>
      <w:r>
        <w:lastRenderedPageBreak/>
        <w:t>WorldViewer</w:t>
      </w:r>
      <w:bookmarkEnd w:id="0"/>
    </w:p>
    <w:p w14:paraId="01D34923" w14:textId="796905FE" w:rsidR="004C19AB" w:rsidRDefault="00353D78" w:rsidP="001B2B59">
      <w:pPr>
        <w:pStyle w:val="Heading2"/>
      </w:pPr>
      <w:bookmarkStart w:id="1" w:name="_Toc181627602"/>
      <w:r>
        <w:t xml:space="preserve">About </w:t>
      </w:r>
      <w:proofErr w:type="gramStart"/>
      <w:r>
        <w:t>the Software</w:t>
      </w:r>
      <w:bookmarkEnd w:id="1"/>
      <w:proofErr w:type="gramEnd"/>
    </w:p>
    <w:p w14:paraId="48E3A49B" w14:textId="22C20190" w:rsidR="004C19AB" w:rsidRPr="001B2B59" w:rsidRDefault="004C19AB" w:rsidP="001B2B59">
      <w:pPr>
        <w:rPr>
          <w:color w:val="404040" w:themeColor="text1" w:themeTint="BF"/>
        </w:rPr>
      </w:pPr>
      <w:r w:rsidRPr="001B2B59">
        <w:rPr>
          <w:color w:val="404040" w:themeColor="text1" w:themeTint="BF"/>
        </w:rPr>
        <w:t xml:space="preserve">WorldViewer is an innovative content management and presentation tool developed by The Elumenati, designed to bring interactive storytelling and immersive experiences to life in dome and projection environments. It allows users to create, manage, and display a wide range of content in immersive spaces, providing a unique, hands-on way to engage audiences with visuals and interactive elements. </w:t>
      </w:r>
    </w:p>
    <w:p w14:paraId="5194A6EA" w14:textId="1D661F58" w:rsidR="004C19AB" w:rsidRPr="001B2B59" w:rsidRDefault="004C19AB" w:rsidP="001B2B59">
      <w:pPr>
        <w:rPr>
          <w:color w:val="404040" w:themeColor="text1" w:themeTint="BF"/>
        </w:rPr>
      </w:pPr>
      <w:r w:rsidRPr="001B2B59">
        <w:rPr>
          <w:color w:val="404040" w:themeColor="text1" w:themeTint="BF"/>
        </w:rPr>
        <w:t>In short, WorldViewer is a sophisticated tool designed for both the practical and creative demands of immersive environments. With its ease of use, real-time interactivity, and robust support for all types of content, it provides a seamless way to craft compelling, immersive experiences that captivate audiences with a memorable experience.</w:t>
      </w:r>
    </w:p>
    <w:p w14:paraId="28A87CB7" w14:textId="77777777" w:rsidR="004C19AB" w:rsidRPr="004C19AB" w:rsidRDefault="004C19AB" w:rsidP="001B2B59">
      <w:pPr>
        <w:pStyle w:val="Heading3"/>
      </w:pPr>
      <w:bookmarkStart w:id="2" w:name="_Toc181627603"/>
      <w:r w:rsidRPr="004C19AB">
        <w:t>Key Features and Capabilities</w:t>
      </w:r>
      <w:bookmarkEnd w:id="2"/>
    </w:p>
    <w:p w14:paraId="62C53F83" w14:textId="77777777" w:rsidR="004C19AB" w:rsidRPr="004C19AB" w:rsidRDefault="004C19AB" w:rsidP="001B2B59">
      <w:pPr>
        <w:pStyle w:val="ListParagraph"/>
        <w:numPr>
          <w:ilvl w:val="0"/>
          <w:numId w:val="35"/>
        </w:numPr>
        <w:rPr>
          <w:color w:val="404040" w:themeColor="text1" w:themeTint="BF"/>
        </w:rPr>
      </w:pPr>
      <w:r w:rsidRPr="001B2B59">
        <w:rPr>
          <w:b/>
          <w:bCs/>
          <w:color w:val="404040" w:themeColor="text1" w:themeTint="BF"/>
        </w:rPr>
        <w:t>User-Friendly Content Management</w:t>
      </w:r>
      <w:r w:rsidRPr="004C19AB">
        <w:rPr>
          <w:color w:val="404040" w:themeColor="text1" w:themeTint="BF"/>
        </w:rPr>
        <w:t>: WorldViewer makes it easy for non-technical users to curate and arrange content. The software’s intuitive drag-and-drop interface allows users to organize multimedia elements, including videos, images, and interactive overlays, into cohesive presentations or “playlists” without needing specialized programming knowledge.</w:t>
      </w:r>
    </w:p>
    <w:p w14:paraId="442265EC" w14:textId="536564D4" w:rsidR="004C19AB" w:rsidRPr="004C19AB" w:rsidRDefault="004C19AB" w:rsidP="001B2B59">
      <w:pPr>
        <w:pStyle w:val="ListParagraph"/>
        <w:numPr>
          <w:ilvl w:val="0"/>
          <w:numId w:val="35"/>
        </w:numPr>
        <w:rPr>
          <w:color w:val="404040" w:themeColor="text1" w:themeTint="BF"/>
        </w:rPr>
      </w:pPr>
      <w:r w:rsidRPr="001B2B59">
        <w:rPr>
          <w:b/>
          <w:bCs/>
          <w:color w:val="404040" w:themeColor="text1" w:themeTint="BF"/>
        </w:rPr>
        <w:t>Real-Time Interactivity</w:t>
      </w:r>
      <w:r w:rsidRPr="004C19AB">
        <w:rPr>
          <w:color w:val="404040" w:themeColor="text1" w:themeTint="BF"/>
        </w:rPr>
        <w:t xml:space="preserve">: WorldViewer supports real-time control, enabling users to adjust and respond to audience input on the fly. Whether it’s zooming into a specific part of a visual, rotating </w:t>
      </w:r>
      <w:r>
        <w:rPr>
          <w:color w:val="404040" w:themeColor="text1" w:themeTint="BF"/>
        </w:rPr>
        <w:t>content</w:t>
      </w:r>
      <w:r w:rsidRPr="004C19AB">
        <w:rPr>
          <w:color w:val="404040" w:themeColor="text1" w:themeTint="BF"/>
        </w:rPr>
        <w:t xml:space="preserve">, or jumping to different points in a </w:t>
      </w:r>
      <w:r w:rsidR="00381C5E">
        <w:rPr>
          <w:color w:val="404040" w:themeColor="text1" w:themeTint="BF"/>
        </w:rPr>
        <w:t>narrative</w:t>
      </w:r>
      <w:r w:rsidRPr="004C19AB">
        <w:rPr>
          <w:color w:val="404040" w:themeColor="text1" w:themeTint="BF"/>
        </w:rPr>
        <w:t>, the software offers a fluid, dynamic experience that can adapt to audience needs in real time.</w:t>
      </w:r>
    </w:p>
    <w:p w14:paraId="76ACE6B2" w14:textId="09A89FDB" w:rsidR="004C19AB" w:rsidRPr="004C19AB" w:rsidRDefault="004C19AB" w:rsidP="001B2B59">
      <w:pPr>
        <w:pStyle w:val="ListParagraph"/>
        <w:numPr>
          <w:ilvl w:val="0"/>
          <w:numId w:val="35"/>
        </w:numPr>
        <w:rPr>
          <w:color w:val="404040" w:themeColor="text1" w:themeTint="BF"/>
        </w:rPr>
      </w:pPr>
      <w:r w:rsidRPr="001B2B59">
        <w:rPr>
          <w:b/>
          <w:bCs/>
          <w:color w:val="404040" w:themeColor="text1" w:themeTint="BF"/>
        </w:rPr>
        <w:t>Geospatial Capabilities</w:t>
      </w:r>
      <w:r w:rsidRPr="004C19AB">
        <w:rPr>
          <w:color w:val="404040" w:themeColor="text1" w:themeTint="BF"/>
        </w:rPr>
        <w:t>: WorldViewer shines in geospatial visualization, allowing users to overlay data on global and celestial sphere</w:t>
      </w:r>
      <w:r w:rsidR="00381C5E">
        <w:rPr>
          <w:color w:val="404040" w:themeColor="text1" w:themeTint="BF"/>
        </w:rPr>
        <w:t>s</w:t>
      </w:r>
      <w:r w:rsidRPr="004C19AB">
        <w:rPr>
          <w:color w:val="404040" w:themeColor="text1" w:themeTint="BF"/>
        </w:rPr>
        <w:t>. This functionality is ideal for applications requiring geographic context, such as environmental data visualization, weather patterns, or planetary exploration, bringing the “big picture” to life in a literal sense.</w:t>
      </w:r>
    </w:p>
    <w:p w14:paraId="621B444E" w14:textId="6DD3C547" w:rsidR="004C19AB" w:rsidRPr="004C19AB" w:rsidRDefault="004C19AB" w:rsidP="001B2B59">
      <w:pPr>
        <w:pStyle w:val="ListParagraph"/>
        <w:numPr>
          <w:ilvl w:val="0"/>
          <w:numId w:val="35"/>
        </w:numPr>
        <w:rPr>
          <w:color w:val="404040" w:themeColor="text1" w:themeTint="BF"/>
        </w:rPr>
      </w:pPr>
      <w:r w:rsidRPr="001B2B59">
        <w:rPr>
          <w:b/>
          <w:bCs/>
          <w:color w:val="404040" w:themeColor="text1" w:themeTint="BF"/>
        </w:rPr>
        <w:t>Compatibility with Immersive Displays</w:t>
      </w:r>
      <w:r w:rsidRPr="004C19AB">
        <w:rPr>
          <w:color w:val="404040" w:themeColor="text1" w:themeTint="BF"/>
        </w:rPr>
        <w:t>: Tailored for immersive environments like GeoDomes</w:t>
      </w:r>
      <w:r w:rsidR="00381C5E">
        <w:rPr>
          <w:color w:val="404040" w:themeColor="text1" w:themeTint="BF"/>
        </w:rPr>
        <w:t>, OmniLED</w:t>
      </w:r>
      <w:r w:rsidRPr="004C19AB">
        <w:rPr>
          <w:color w:val="404040" w:themeColor="text1" w:themeTint="BF"/>
        </w:rPr>
        <w:t xml:space="preserve"> and custom projection systems, WorldViewer syncs seamlessly with Elumenati’s spherical and dome displays. This makes it a perfect fit for venues like planetariums, science </w:t>
      </w:r>
      <w:r w:rsidRPr="004C19AB">
        <w:rPr>
          <w:color w:val="404040" w:themeColor="text1" w:themeTint="BF"/>
        </w:rPr>
        <w:lastRenderedPageBreak/>
        <w:t>museums, and interactive exhibits where large-scale, wrap-around visuals are crucial.</w:t>
      </w:r>
    </w:p>
    <w:p w14:paraId="4B18581A" w14:textId="77777777" w:rsidR="004C19AB" w:rsidRPr="004C19AB" w:rsidRDefault="004C19AB" w:rsidP="001B2B59">
      <w:pPr>
        <w:pStyle w:val="ListParagraph"/>
        <w:numPr>
          <w:ilvl w:val="0"/>
          <w:numId w:val="35"/>
        </w:numPr>
        <w:rPr>
          <w:color w:val="404040" w:themeColor="text1" w:themeTint="BF"/>
        </w:rPr>
      </w:pPr>
      <w:r w:rsidRPr="001B2B59">
        <w:rPr>
          <w:b/>
          <w:bCs/>
          <w:color w:val="404040" w:themeColor="text1" w:themeTint="BF"/>
        </w:rPr>
        <w:t>Customizable Content Creation</w:t>
      </w:r>
      <w:r w:rsidRPr="004C19AB">
        <w:rPr>
          <w:color w:val="404040" w:themeColor="text1" w:themeTint="BF"/>
        </w:rPr>
        <w:t>: Users can personalize content with tools that support interactive elements and animations. WorldViewer allows users to set transitions, animate sequences, and add interactivity layers, enhancing engagement through visual storytelling.</w:t>
      </w:r>
    </w:p>
    <w:p w14:paraId="7FF8A945" w14:textId="77777777" w:rsidR="004C19AB" w:rsidRPr="004C19AB" w:rsidRDefault="004C19AB" w:rsidP="001B2B59">
      <w:pPr>
        <w:pStyle w:val="ListParagraph"/>
        <w:numPr>
          <w:ilvl w:val="0"/>
          <w:numId w:val="35"/>
        </w:numPr>
        <w:rPr>
          <w:color w:val="404040" w:themeColor="text1" w:themeTint="BF"/>
        </w:rPr>
      </w:pPr>
      <w:r w:rsidRPr="001B2B59">
        <w:rPr>
          <w:b/>
          <w:bCs/>
          <w:color w:val="404040" w:themeColor="text1" w:themeTint="BF"/>
        </w:rPr>
        <w:t>Multi-Platform Accessibility</w:t>
      </w:r>
      <w:r w:rsidRPr="004C19AB">
        <w:rPr>
          <w:color w:val="404040" w:themeColor="text1" w:themeTint="BF"/>
        </w:rPr>
        <w:t>: It’s built to run on Windows and is compatible with a range of graphics and media formats. This cross-platform flexibility allows clients to integrate their own media assets or incorporate external content with ease.</w:t>
      </w:r>
    </w:p>
    <w:p w14:paraId="0182B561" w14:textId="77777777" w:rsidR="004C19AB" w:rsidRPr="004C19AB" w:rsidRDefault="004C19AB" w:rsidP="001B2B59">
      <w:pPr>
        <w:pStyle w:val="Heading3"/>
      </w:pPr>
      <w:bookmarkStart w:id="3" w:name="_Toc181627604"/>
      <w:r w:rsidRPr="004C19AB">
        <w:t>How WorldViewer Works</w:t>
      </w:r>
      <w:bookmarkEnd w:id="3"/>
    </w:p>
    <w:p w14:paraId="0E7500B7" w14:textId="77777777" w:rsidR="004C19AB" w:rsidRPr="004C19AB" w:rsidRDefault="004C19AB" w:rsidP="001B2B59">
      <w:pPr>
        <w:rPr>
          <w:color w:val="404040" w:themeColor="text1" w:themeTint="BF"/>
        </w:rPr>
      </w:pPr>
      <w:r w:rsidRPr="004C19AB">
        <w:rPr>
          <w:color w:val="404040" w:themeColor="text1" w:themeTint="BF"/>
        </w:rPr>
        <w:t>WorldViewer operates as a software layer that interacts with both content files and immersive display hardware. Here’s a step-by-step breakdown of how it works:</w:t>
      </w:r>
    </w:p>
    <w:p w14:paraId="39A921FB" w14:textId="77777777" w:rsidR="004C19AB" w:rsidRPr="004C19AB" w:rsidRDefault="004C19AB" w:rsidP="001B2B59">
      <w:pPr>
        <w:pStyle w:val="ListParagraph"/>
        <w:numPr>
          <w:ilvl w:val="0"/>
          <w:numId w:val="36"/>
        </w:numPr>
        <w:rPr>
          <w:color w:val="404040" w:themeColor="text1" w:themeTint="BF"/>
        </w:rPr>
      </w:pPr>
      <w:r w:rsidRPr="001B2B59">
        <w:rPr>
          <w:b/>
          <w:bCs/>
          <w:color w:val="404040" w:themeColor="text1" w:themeTint="BF"/>
        </w:rPr>
        <w:t>Content Upload and Organization</w:t>
      </w:r>
      <w:r w:rsidRPr="004C19AB">
        <w:rPr>
          <w:color w:val="404040" w:themeColor="text1" w:themeTint="BF"/>
        </w:rPr>
        <w:t>: Users upload their media assets—images, video, data visualizations—into WorldViewer, organizing them into scenes and playlists. The platform supports a wide variety of media formats, ensuring easy integration of diverse content types.</w:t>
      </w:r>
    </w:p>
    <w:p w14:paraId="288973B0" w14:textId="77777777" w:rsidR="004C19AB" w:rsidRPr="004C19AB" w:rsidRDefault="004C19AB" w:rsidP="001B2B59">
      <w:pPr>
        <w:pStyle w:val="ListParagraph"/>
        <w:numPr>
          <w:ilvl w:val="0"/>
          <w:numId w:val="36"/>
        </w:numPr>
        <w:rPr>
          <w:color w:val="404040" w:themeColor="text1" w:themeTint="BF"/>
        </w:rPr>
      </w:pPr>
      <w:r w:rsidRPr="001B2B59">
        <w:rPr>
          <w:b/>
          <w:bCs/>
          <w:color w:val="404040" w:themeColor="text1" w:themeTint="BF"/>
        </w:rPr>
        <w:t>Mapping Content to the Environment</w:t>
      </w:r>
      <w:r w:rsidRPr="004C19AB">
        <w:rPr>
          <w:color w:val="404040" w:themeColor="text1" w:themeTint="BF"/>
        </w:rPr>
        <w:t>: Using built-in mapping tools, users can set how content should appear within a dome or spherical display. This involves defining how visuals are stretched, curved, or aligned to fit precisely within the projection area, ensuring accurate and immersive viewing.</w:t>
      </w:r>
    </w:p>
    <w:p w14:paraId="3C27EC79" w14:textId="561640DE" w:rsidR="004C19AB" w:rsidRPr="004C19AB" w:rsidRDefault="004C19AB" w:rsidP="001B2B59">
      <w:pPr>
        <w:pStyle w:val="ListParagraph"/>
        <w:numPr>
          <w:ilvl w:val="0"/>
          <w:numId w:val="36"/>
        </w:numPr>
        <w:rPr>
          <w:color w:val="404040" w:themeColor="text1" w:themeTint="BF"/>
        </w:rPr>
      </w:pPr>
      <w:r w:rsidRPr="001B2B59">
        <w:rPr>
          <w:b/>
          <w:bCs/>
          <w:color w:val="404040" w:themeColor="text1" w:themeTint="BF"/>
        </w:rPr>
        <w:t>Real-Time Playback and Control</w:t>
      </w:r>
      <w:r w:rsidRPr="004C19AB">
        <w:rPr>
          <w:color w:val="404040" w:themeColor="text1" w:themeTint="BF"/>
        </w:rPr>
        <w:t>: Once content is organized, WorldViewer offers live controls for managing playback</w:t>
      </w:r>
      <w:r w:rsidR="00381C5E">
        <w:rPr>
          <w:color w:val="404040" w:themeColor="text1" w:themeTint="BF"/>
        </w:rPr>
        <w:t xml:space="preserve"> in WorldComposer or users can create a custom</w:t>
      </w:r>
      <w:r w:rsidRPr="004C19AB">
        <w:rPr>
          <w:color w:val="404040" w:themeColor="text1" w:themeTint="BF"/>
        </w:rPr>
        <w:t xml:space="preserve"> interface</w:t>
      </w:r>
      <w:r w:rsidR="00381C5E">
        <w:rPr>
          <w:color w:val="404040" w:themeColor="text1" w:themeTint="BF"/>
        </w:rPr>
        <w:t xml:space="preserve"> enabling guests to</w:t>
      </w:r>
      <w:r w:rsidRPr="004C19AB">
        <w:rPr>
          <w:color w:val="404040" w:themeColor="text1" w:themeTint="BF"/>
        </w:rPr>
        <w:t xml:space="preserve"> navigate between scenes</w:t>
      </w:r>
      <w:r w:rsidR="00381C5E">
        <w:rPr>
          <w:color w:val="404040" w:themeColor="text1" w:themeTint="BF"/>
        </w:rPr>
        <w:t xml:space="preserve"> </w:t>
      </w:r>
      <w:r w:rsidRPr="004C19AB">
        <w:rPr>
          <w:color w:val="404040" w:themeColor="text1" w:themeTint="BF"/>
        </w:rPr>
        <w:t xml:space="preserve">and trigger interactive elements. For more complex </w:t>
      </w:r>
      <w:r w:rsidR="00381C5E">
        <w:rPr>
          <w:color w:val="404040" w:themeColor="text1" w:themeTint="BF"/>
        </w:rPr>
        <w:t>experiences</w:t>
      </w:r>
      <w:r w:rsidRPr="004C19AB">
        <w:rPr>
          <w:color w:val="404040" w:themeColor="text1" w:themeTint="BF"/>
        </w:rPr>
        <w:t>, users can even script these actions into automated sequences.</w:t>
      </w:r>
    </w:p>
    <w:p w14:paraId="62A7A703" w14:textId="36DBDB86" w:rsidR="004C19AB" w:rsidRPr="004C19AB" w:rsidRDefault="004C19AB" w:rsidP="001B2B59">
      <w:pPr>
        <w:pStyle w:val="ListParagraph"/>
        <w:numPr>
          <w:ilvl w:val="0"/>
          <w:numId w:val="36"/>
        </w:numPr>
        <w:rPr>
          <w:color w:val="404040" w:themeColor="text1" w:themeTint="BF"/>
        </w:rPr>
      </w:pPr>
      <w:r w:rsidRPr="001B2B59">
        <w:rPr>
          <w:b/>
          <w:bCs/>
          <w:color w:val="404040" w:themeColor="text1" w:themeTint="BF"/>
        </w:rPr>
        <w:t>Data Layering for Geospatial Visualization</w:t>
      </w:r>
      <w:r w:rsidRPr="004C19AB">
        <w:rPr>
          <w:color w:val="404040" w:themeColor="text1" w:themeTint="BF"/>
        </w:rPr>
        <w:t xml:space="preserve">: With optional geospatial data integration, WorldViewer can layer dynamic data over a virtual globe. This can include </w:t>
      </w:r>
      <w:r w:rsidR="00381C5E">
        <w:rPr>
          <w:color w:val="404040" w:themeColor="text1" w:themeTint="BF"/>
        </w:rPr>
        <w:t xml:space="preserve">datasets from </w:t>
      </w:r>
      <w:r w:rsidR="00381C5E" w:rsidRPr="001B2B59">
        <w:rPr>
          <w:i/>
          <w:iCs/>
          <w:color w:val="404040" w:themeColor="text1" w:themeTint="BF"/>
        </w:rPr>
        <w:t xml:space="preserve">NOAA’s Science on a Sphere™, </w:t>
      </w:r>
      <w:r w:rsidRPr="004C19AB">
        <w:rPr>
          <w:color w:val="404040" w:themeColor="text1" w:themeTint="BF"/>
        </w:rPr>
        <w:t>live weather patterns, or other datasets that require an interactive</w:t>
      </w:r>
      <w:r w:rsidR="00381C5E">
        <w:rPr>
          <w:color w:val="404040" w:themeColor="text1" w:themeTint="BF"/>
        </w:rPr>
        <w:t>.</w:t>
      </w:r>
    </w:p>
    <w:p w14:paraId="0C582471" w14:textId="77777777" w:rsidR="008B22B4" w:rsidRDefault="008B22B4">
      <w:pPr>
        <w:jc w:val="left"/>
        <w:rPr>
          <w:color w:val="272D4F"/>
          <w:sz w:val="32"/>
          <w:szCs w:val="32"/>
          <w14:textFill>
            <w14:solidFill>
              <w14:srgbClr w14:val="272D4F">
                <w14:lumMod w14:val="75000"/>
                <w14:lumOff w14:val="25000"/>
              </w14:srgbClr>
            </w14:solidFill>
          </w14:textFill>
        </w:rPr>
      </w:pPr>
      <w:bookmarkStart w:id="4" w:name="_Toc181627605"/>
      <w:r>
        <w:rPr>
          <w:color w:val="404040" w:themeColor="text1" w:themeTint="BF"/>
        </w:rPr>
        <w:br w:type="page"/>
      </w:r>
    </w:p>
    <w:p w14:paraId="6FE6AD4D" w14:textId="0DB5A3C3" w:rsidR="00353D78" w:rsidRPr="00353D78" w:rsidRDefault="00353D78" w:rsidP="001B2B59">
      <w:pPr>
        <w:pStyle w:val="Heading2"/>
      </w:pPr>
      <w:r w:rsidRPr="00353D78">
        <w:lastRenderedPageBreak/>
        <w:t>Launching WorldViewer</w:t>
      </w:r>
      <w:bookmarkEnd w:id="4"/>
    </w:p>
    <w:p w14:paraId="7F93468C" w14:textId="77777777" w:rsidR="00353D78" w:rsidRPr="00353D78" w:rsidRDefault="00353D78" w:rsidP="001B2B59">
      <w:pPr>
        <w:pStyle w:val="ListParagraph"/>
        <w:numPr>
          <w:ilvl w:val="0"/>
          <w:numId w:val="41"/>
        </w:numPr>
        <w:rPr>
          <w:color w:val="404040" w:themeColor="text1" w:themeTint="BF"/>
        </w:rPr>
      </w:pPr>
      <w:r w:rsidRPr="00353D78">
        <w:rPr>
          <w:color w:val="404040" w:themeColor="text1" w:themeTint="BF"/>
        </w:rPr>
        <w:t>Double-click the WorldViewer executable or open it from the program menu.</w:t>
      </w:r>
    </w:p>
    <w:p w14:paraId="5006787F" w14:textId="77777777" w:rsidR="00353D78" w:rsidRPr="00353D78" w:rsidRDefault="00353D78" w:rsidP="001B2B59">
      <w:pPr>
        <w:pStyle w:val="ListParagraph"/>
        <w:numPr>
          <w:ilvl w:val="0"/>
          <w:numId w:val="41"/>
        </w:numPr>
        <w:rPr>
          <w:color w:val="404040" w:themeColor="text1" w:themeTint="BF"/>
        </w:rPr>
      </w:pPr>
      <w:r w:rsidRPr="00353D78">
        <w:rPr>
          <w:color w:val="404040" w:themeColor="text1" w:themeTint="BF"/>
        </w:rPr>
        <w:t>Upon launch, you’ll see the main touchscreen interface window and a secondary window for projection.</w:t>
      </w:r>
    </w:p>
    <w:p w14:paraId="234981EC" w14:textId="77777777" w:rsidR="00353D78" w:rsidRPr="00353D78" w:rsidRDefault="00353D78" w:rsidP="001B2B59">
      <w:pPr>
        <w:pStyle w:val="ListParagraph"/>
        <w:numPr>
          <w:ilvl w:val="0"/>
          <w:numId w:val="41"/>
        </w:numPr>
        <w:rPr>
          <w:color w:val="404040" w:themeColor="text1" w:themeTint="BF"/>
        </w:rPr>
      </w:pPr>
      <w:r w:rsidRPr="00353D78">
        <w:rPr>
          <w:color w:val="404040" w:themeColor="text1" w:themeTint="BF"/>
        </w:rPr>
        <w:t>Access the primary menu by pressing the ESC key. Use this menu to configure settings, display types, and version references.</w:t>
      </w:r>
    </w:p>
    <w:p w14:paraId="5609EFC8" w14:textId="77777777" w:rsidR="00353D78" w:rsidRPr="00353D78" w:rsidRDefault="00353D78" w:rsidP="001B2B59">
      <w:pPr>
        <w:pStyle w:val="Heading2"/>
      </w:pPr>
      <w:bookmarkStart w:id="5" w:name="_Toc181627606"/>
      <w:r w:rsidRPr="00353D78">
        <w:t>Setting Default Composition</w:t>
      </w:r>
      <w:bookmarkEnd w:id="5"/>
    </w:p>
    <w:p w14:paraId="5640BC92" w14:textId="77777777" w:rsidR="00353D78" w:rsidRPr="00353D78" w:rsidRDefault="00353D78" w:rsidP="001B2B59">
      <w:pPr>
        <w:pStyle w:val="ListParagraph"/>
        <w:numPr>
          <w:ilvl w:val="0"/>
          <w:numId w:val="42"/>
        </w:numPr>
        <w:rPr>
          <w:color w:val="404040" w:themeColor="text1" w:themeTint="BF"/>
        </w:rPr>
      </w:pPr>
      <w:r w:rsidRPr="00353D78">
        <w:rPr>
          <w:color w:val="404040" w:themeColor="text1" w:themeTint="BF"/>
        </w:rPr>
        <w:t>To set a default composition:</w:t>
      </w:r>
    </w:p>
    <w:p w14:paraId="0C8F22FB" w14:textId="77777777" w:rsidR="00353D78" w:rsidRPr="00353D78" w:rsidRDefault="00353D78" w:rsidP="001B2B59">
      <w:pPr>
        <w:pStyle w:val="ListParagraph"/>
        <w:numPr>
          <w:ilvl w:val="1"/>
          <w:numId w:val="42"/>
        </w:numPr>
        <w:rPr>
          <w:color w:val="404040" w:themeColor="text1" w:themeTint="BF"/>
        </w:rPr>
      </w:pPr>
      <w:r w:rsidRPr="00353D78">
        <w:rPr>
          <w:color w:val="404040" w:themeColor="text1" w:themeTint="BF"/>
        </w:rPr>
        <w:t xml:space="preserve">Open the ESC menu, navigate to </w:t>
      </w:r>
      <w:r w:rsidRPr="001B2B59">
        <w:rPr>
          <w:b/>
          <w:bCs/>
          <w:color w:val="404040" w:themeColor="text1" w:themeTint="BF"/>
        </w:rPr>
        <w:t>Composition Settings</w:t>
      </w:r>
      <w:r w:rsidRPr="00353D78">
        <w:rPr>
          <w:color w:val="404040" w:themeColor="text1" w:themeTint="BF"/>
        </w:rPr>
        <w:t>.</w:t>
      </w:r>
    </w:p>
    <w:p w14:paraId="6A3DA6E9" w14:textId="77777777" w:rsidR="00353D78" w:rsidRPr="00353D78" w:rsidRDefault="00353D78" w:rsidP="001B2B59">
      <w:pPr>
        <w:pStyle w:val="ListParagraph"/>
        <w:numPr>
          <w:ilvl w:val="1"/>
          <w:numId w:val="42"/>
        </w:numPr>
        <w:rPr>
          <w:color w:val="404040" w:themeColor="text1" w:themeTint="BF"/>
        </w:rPr>
      </w:pPr>
      <w:r w:rsidRPr="00353D78">
        <w:rPr>
          <w:color w:val="404040" w:themeColor="text1" w:themeTint="BF"/>
        </w:rPr>
        <w:t xml:space="preserve">Select </w:t>
      </w:r>
      <w:r w:rsidRPr="001B2B59">
        <w:rPr>
          <w:b/>
          <w:bCs/>
          <w:color w:val="404040" w:themeColor="text1" w:themeTint="BF"/>
        </w:rPr>
        <w:t>Default Composition</w:t>
      </w:r>
      <w:r w:rsidRPr="00353D78">
        <w:rPr>
          <w:color w:val="404040" w:themeColor="text1" w:themeTint="BF"/>
        </w:rPr>
        <w:t xml:space="preserve"> and choose </w:t>
      </w:r>
      <w:proofErr w:type="gramStart"/>
      <w:r w:rsidRPr="00353D78">
        <w:rPr>
          <w:color w:val="404040" w:themeColor="text1" w:themeTint="BF"/>
        </w:rPr>
        <w:t>your .wv</w:t>
      </w:r>
      <w:proofErr w:type="gramEnd"/>
      <w:r w:rsidRPr="00353D78">
        <w:rPr>
          <w:color w:val="404040" w:themeColor="text1" w:themeTint="BF"/>
        </w:rPr>
        <w:t>2 composition file.</w:t>
      </w:r>
    </w:p>
    <w:p w14:paraId="5E94A208" w14:textId="77777777" w:rsidR="00353D78" w:rsidRPr="00353D78" w:rsidRDefault="00353D78" w:rsidP="001B2B59">
      <w:pPr>
        <w:pStyle w:val="Heading2"/>
      </w:pPr>
      <w:bookmarkStart w:id="6" w:name="_Toc181627607"/>
      <w:r w:rsidRPr="00353D78">
        <w:t>WorldViewer Configuration</w:t>
      </w:r>
      <w:bookmarkEnd w:id="6"/>
    </w:p>
    <w:p w14:paraId="0718EEC4" w14:textId="77777777" w:rsidR="00353D78" w:rsidRPr="00353D78" w:rsidRDefault="00353D78" w:rsidP="001B2B59">
      <w:pPr>
        <w:pStyle w:val="Heading3"/>
      </w:pPr>
      <w:bookmarkStart w:id="7" w:name="_Toc181627608"/>
      <w:r w:rsidRPr="00353D78">
        <w:t>Changing Omnity Config</w:t>
      </w:r>
      <w:bookmarkEnd w:id="7"/>
    </w:p>
    <w:p w14:paraId="628C9138" w14:textId="77777777" w:rsidR="00353D78" w:rsidRPr="00353D78" w:rsidRDefault="00353D78" w:rsidP="001B2B59">
      <w:pPr>
        <w:pStyle w:val="ListParagraph"/>
        <w:numPr>
          <w:ilvl w:val="0"/>
          <w:numId w:val="43"/>
        </w:numPr>
        <w:rPr>
          <w:color w:val="404040" w:themeColor="text1" w:themeTint="BF"/>
        </w:rPr>
      </w:pPr>
      <w:r w:rsidRPr="00353D78">
        <w:rPr>
          <w:color w:val="404040" w:themeColor="text1" w:themeTint="BF"/>
        </w:rPr>
        <w:t>To match WorldViewer to your display type:</w:t>
      </w:r>
    </w:p>
    <w:p w14:paraId="45ABFE24" w14:textId="77777777" w:rsidR="00353D78" w:rsidRPr="00353D78" w:rsidRDefault="00353D78" w:rsidP="001B2B59">
      <w:pPr>
        <w:pStyle w:val="ListParagraph"/>
        <w:numPr>
          <w:ilvl w:val="1"/>
          <w:numId w:val="43"/>
        </w:numPr>
        <w:rPr>
          <w:color w:val="404040" w:themeColor="text1" w:themeTint="BF"/>
        </w:rPr>
      </w:pPr>
      <w:r w:rsidRPr="00353D78">
        <w:rPr>
          <w:color w:val="404040" w:themeColor="text1" w:themeTint="BF"/>
        </w:rPr>
        <w:t>Open the ESC menu.</w:t>
      </w:r>
    </w:p>
    <w:p w14:paraId="72417B06" w14:textId="77777777" w:rsidR="00353D78" w:rsidRPr="00353D78" w:rsidRDefault="00353D78" w:rsidP="001B2B59">
      <w:pPr>
        <w:pStyle w:val="ListParagraph"/>
        <w:numPr>
          <w:ilvl w:val="1"/>
          <w:numId w:val="43"/>
        </w:numPr>
        <w:rPr>
          <w:color w:val="404040" w:themeColor="text1" w:themeTint="BF"/>
        </w:rPr>
      </w:pPr>
      <w:r w:rsidRPr="00353D78">
        <w:rPr>
          <w:color w:val="404040" w:themeColor="text1" w:themeTint="BF"/>
        </w:rPr>
        <w:t xml:space="preserve">Go to </w:t>
      </w:r>
      <w:r w:rsidRPr="001B2B59">
        <w:rPr>
          <w:b/>
          <w:bCs/>
          <w:color w:val="404040" w:themeColor="text1" w:themeTint="BF"/>
        </w:rPr>
        <w:t>Settings</w:t>
      </w:r>
      <w:r w:rsidRPr="00353D78">
        <w:rPr>
          <w:color w:val="404040" w:themeColor="text1" w:themeTint="BF"/>
        </w:rPr>
        <w:t xml:space="preserve"> &gt; </w:t>
      </w:r>
      <w:proofErr w:type="gramStart"/>
      <w:r w:rsidRPr="001B2B59">
        <w:rPr>
          <w:b/>
          <w:bCs/>
          <w:color w:val="404040" w:themeColor="text1" w:themeTint="BF"/>
        </w:rPr>
        <w:t>Display</w:t>
      </w:r>
      <w:r w:rsidRPr="00353D78">
        <w:rPr>
          <w:color w:val="404040" w:themeColor="text1" w:themeTint="BF"/>
        </w:rPr>
        <w:t>, and</w:t>
      </w:r>
      <w:proofErr w:type="gramEnd"/>
      <w:r w:rsidRPr="00353D78">
        <w:rPr>
          <w:color w:val="404040" w:themeColor="text1" w:themeTint="BF"/>
        </w:rPr>
        <w:t xml:space="preserve"> select the appropriate Omnity configuration file.</w:t>
      </w:r>
    </w:p>
    <w:p w14:paraId="506DCEF8" w14:textId="77777777" w:rsidR="00353D78" w:rsidRPr="00353D78" w:rsidRDefault="00353D78" w:rsidP="001B2B59">
      <w:pPr>
        <w:pStyle w:val="Heading2"/>
      </w:pPr>
      <w:bookmarkStart w:id="8" w:name="_Toc181627609"/>
      <w:r w:rsidRPr="00353D78">
        <w:t>Importing and Managing Content</w:t>
      </w:r>
      <w:bookmarkEnd w:id="8"/>
    </w:p>
    <w:p w14:paraId="1FA9D12B" w14:textId="77777777" w:rsidR="00353D78" w:rsidRPr="00353D78" w:rsidRDefault="00353D78" w:rsidP="001B2B59">
      <w:pPr>
        <w:pStyle w:val="Heading3"/>
      </w:pPr>
      <w:bookmarkStart w:id="9" w:name="_Toc181627610"/>
      <w:r w:rsidRPr="00353D78">
        <w:t>WorldViewer Bundle Import</w:t>
      </w:r>
      <w:bookmarkEnd w:id="9"/>
    </w:p>
    <w:p w14:paraId="50CA26A0" w14:textId="77777777" w:rsidR="00353D78" w:rsidRPr="00353D78" w:rsidRDefault="00353D78" w:rsidP="001B2B59">
      <w:pPr>
        <w:pStyle w:val="ListParagraph"/>
        <w:numPr>
          <w:ilvl w:val="0"/>
          <w:numId w:val="44"/>
        </w:numPr>
        <w:rPr>
          <w:color w:val="404040" w:themeColor="text1" w:themeTint="BF"/>
        </w:rPr>
      </w:pPr>
      <w:r w:rsidRPr="00353D78">
        <w:rPr>
          <w:color w:val="404040" w:themeColor="text1" w:themeTint="BF"/>
        </w:rPr>
        <w:t xml:space="preserve">Access </w:t>
      </w:r>
      <w:r w:rsidRPr="001B2B59">
        <w:rPr>
          <w:b/>
          <w:bCs/>
          <w:color w:val="404040" w:themeColor="text1" w:themeTint="BF"/>
        </w:rPr>
        <w:t>Import Package</w:t>
      </w:r>
      <w:r w:rsidRPr="00353D78">
        <w:rPr>
          <w:color w:val="404040" w:themeColor="text1" w:themeTint="BF"/>
        </w:rPr>
        <w:t xml:space="preserve"> from the ESC menu.</w:t>
      </w:r>
    </w:p>
    <w:p w14:paraId="7638B751" w14:textId="77777777" w:rsidR="00353D78" w:rsidRPr="00353D78" w:rsidRDefault="00353D78" w:rsidP="001B2B59">
      <w:pPr>
        <w:pStyle w:val="ListParagraph"/>
        <w:numPr>
          <w:ilvl w:val="0"/>
          <w:numId w:val="44"/>
        </w:numPr>
        <w:rPr>
          <w:color w:val="404040" w:themeColor="text1" w:themeTint="BF"/>
        </w:rPr>
      </w:pPr>
      <w:r w:rsidRPr="00353D78">
        <w:rPr>
          <w:color w:val="404040" w:themeColor="text1" w:themeTint="BF"/>
        </w:rPr>
        <w:t>Select the desired bundle file. This imports the bundle into WorldViewer2/Content/Bundles.</w:t>
      </w:r>
    </w:p>
    <w:p w14:paraId="78DD8D8B" w14:textId="16D62778" w:rsidR="00353D78" w:rsidRPr="00353D78" w:rsidRDefault="00353D78" w:rsidP="001B2B59">
      <w:pPr>
        <w:pStyle w:val="Heading3"/>
      </w:pPr>
      <w:bookmarkStart w:id="10" w:name="_Toc181627611"/>
      <w:r>
        <w:t>Bundle Export</w:t>
      </w:r>
      <w:bookmarkEnd w:id="10"/>
    </w:p>
    <w:p w14:paraId="668BF5B8" w14:textId="77777777" w:rsidR="00353D78" w:rsidRPr="00353D78" w:rsidRDefault="00353D78" w:rsidP="001B2B59">
      <w:pPr>
        <w:pStyle w:val="ListParagraph"/>
        <w:numPr>
          <w:ilvl w:val="0"/>
          <w:numId w:val="45"/>
        </w:numPr>
        <w:rPr>
          <w:color w:val="404040" w:themeColor="text1" w:themeTint="BF"/>
        </w:rPr>
      </w:pPr>
      <w:r w:rsidRPr="00353D78">
        <w:rPr>
          <w:color w:val="404040" w:themeColor="text1" w:themeTint="BF"/>
        </w:rPr>
        <w:t>To export a composition:</w:t>
      </w:r>
    </w:p>
    <w:p w14:paraId="225E8729" w14:textId="77777777" w:rsidR="00353D78" w:rsidRPr="00353D78" w:rsidRDefault="00353D78" w:rsidP="001B2B59">
      <w:pPr>
        <w:pStyle w:val="ListParagraph"/>
        <w:numPr>
          <w:ilvl w:val="1"/>
          <w:numId w:val="45"/>
        </w:numPr>
        <w:rPr>
          <w:color w:val="404040" w:themeColor="text1" w:themeTint="BF"/>
        </w:rPr>
      </w:pPr>
      <w:r w:rsidRPr="00353D78">
        <w:rPr>
          <w:color w:val="404040" w:themeColor="text1" w:themeTint="BF"/>
        </w:rPr>
        <w:t xml:space="preserve">Select </w:t>
      </w:r>
      <w:r w:rsidRPr="001B2B59">
        <w:rPr>
          <w:b/>
          <w:bCs/>
          <w:color w:val="404040" w:themeColor="text1" w:themeTint="BF"/>
        </w:rPr>
        <w:t>Export Package</w:t>
      </w:r>
      <w:r w:rsidRPr="00353D78">
        <w:rPr>
          <w:color w:val="404040" w:themeColor="text1" w:themeTint="BF"/>
        </w:rPr>
        <w:t xml:space="preserve"> from the ESC menu.</w:t>
      </w:r>
    </w:p>
    <w:p w14:paraId="1F73F847" w14:textId="77777777" w:rsidR="00353D78" w:rsidRPr="00353D78" w:rsidRDefault="00353D78" w:rsidP="001B2B59">
      <w:pPr>
        <w:pStyle w:val="ListParagraph"/>
        <w:numPr>
          <w:ilvl w:val="1"/>
          <w:numId w:val="45"/>
        </w:numPr>
        <w:rPr>
          <w:color w:val="404040" w:themeColor="text1" w:themeTint="BF"/>
        </w:rPr>
      </w:pPr>
      <w:r w:rsidRPr="00353D78">
        <w:rPr>
          <w:color w:val="404040" w:themeColor="text1" w:themeTint="BF"/>
        </w:rPr>
        <w:t>Name and save your bundle file for sharing or backup.</w:t>
      </w:r>
    </w:p>
    <w:p w14:paraId="08B8E73A" w14:textId="77777777" w:rsidR="008B22B4" w:rsidRDefault="008B22B4">
      <w:pPr>
        <w:jc w:val="left"/>
        <w:rPr>
          <w:color w:val="272D4F"/>
          <w:sz w:val="32"/>
          <w:szCs w:val="32"/>
          <w14:textFill>
            <w14:solidFill>
              <w14:srgbClr w14:val="272D4F">
                <w14:lumMod w14:val="75000"/>
                <w14:lumOff w14:val="25000"/>
              </w14:srgbClr>
            </w14:solidFill>
          </w14:textFill>
        </w:rPr>
      </w:pPr>
      <w:bookmarkStart w:id="11" w:name="_Toc181627612"/>
      <w:r>
        <w:rPr>
          <w:color w:val="404040" w:themeColor="text1" w:themeTint="BF"/>
        </w:rPr>
        <w:br w:type="page"/>
      </w:r>
    </w:p>
    <w:p w14:paraId="444D9CF5" w14:textId="7DAA48D4" w:rsidR="00353D78" w:rsidRPr="00353D78" w:rsidRDefault="00353D78" w:rsidP="001B2B59">
      <w:pPr>
        <w:pStyle w:val="Heading2"/>
      </w:pPr>
      <w:r w:rsidRPr="00353D78">
        <w:lastRenderedPageBreak/>
        <w:t>Using WorldComposer</w:t>
      </w:r>
      <w:bookmarkEnd w:id="11"/>
    </w:p>
    <w:p w14:paraId="708B4D06" w14:textId="77777777" w:rsidR="00353D78" w:rsidRPr="00353D78" w:rsidRDefault="00353D78" w:rsidP="001B2B59">
      <w:pPr>
        <w:pStyle w:val="Heading3"/>
      </w:pPr>
      <w:bookmarkStart w:id="12" w:name="_Toc181627613"/>
      <w:r w:rsidRPr="00353D78">
        <w:t>Introduction to WorldComposer</w:t>
      </w:r>
      <w:bookmarkEnd w:id="12"/>
    </w:p>
    <w:p w14:paraId="2B16E035" w14:textId="77777777" w:rsidR="00353D78" w:rsidRPr="00353D78" w:rsidRDefault="00353D78" w:rsidP="001B2B59">
      <w:pPr>
        <w:pStyle w:val="ListParagraph"/>
        <w:numPr>
          <w:ilvl w:val="0"/>
          <w:numId w:val="46"/>
        </w:numPr>
        <w:rPr>
          <w:color w:val="404040" w:themeColor="text1" w:themeTint="BF"/>
        </w:rPr>
      </w:pPr>
      <w:r w:rsidRPr="00353D78">
        <w:rPr>
          <w:color w:val="404040" w:themeColor="text1" w:themeTint="BF"/>
        </w:rPr>
        <w:t xml:space="preserve">Press TAB to open WorldComposer, where you can manage </w:t>
      </w:r>
      <w:r w:rsidRPr="001B2B59">
        <w:rPr>
          <w:b/>
          <w:bCs/>
          <w:color w:val="404040" w:themeColor="text1" w:themeTint="BF"/>
        </w:rPr>
        <w:t>Chapters</w:t>
      </w:r>
      <w:r w:rsidRPr="00353D78">
        <w:rPr>
          <w:color w:val="404040" w:themeColor="text1" w:themeTint="BF"/>
        </w:rPr>
        <w:t xml:space="preserve">, </w:t>
      </w:r>
      <w:r w:rsidRPr="001B2B59">
        <w:rPr>
          <w:b/>
          <w:bCs/>
          <w:color w:val="404040" w:themeColor="text1" w:themeTint="BF"/>
        </w:rPr>
        <w:t>Tracks</w:t>
      </w:r>
      <w:r w:rsidRPr="00353D78">
        <w:rPr>
          <w:color w:val="404040" w:themeColor="text1" w:themeTint="BF"/>
        </w:rPr>
        <w:t xml:space="preserve">, and </w:t>
      </w:r>
      <w:r w:rsidRPr="001B2B59">
        <w:rPr>
          <w:b/>
          <w:bCs/>
          <w:color w:val="404040" w:themeColor="text1" w:themeTint="BF"/>
        </w:rPr>
        <w:t>Clips</w:t>
      </w:r>
      <w:r w:rsidRPr="00353D78">
        <w:rPr>
          <w:color w:val="404040" w:themeColor="text1" w:themeTint="BF"/>
        </w:rPr>
        <w:t xml:space="preserve"> for seamless storytelling.</w:t>
      </w:r>
    </w:p>
    <w:p w14:paraId="27A42301" w14:textId="77777777" w:rsidR="00353D78" w:rsidRPr="00353D78" w:rsidRDefault="00353D78" w:rsidP="001B2B59">
      <w:pPr>
        <w:pStyle w:val="ListParagraph"/>
        <w:numPr>
          <w:ilvl w:val="0"/>
          <w:numId w:val="46"/>
        </w:numPr>
        <w:rPr>
          <w:color w:val="404040" w:themeColor="text1" w:themeTint="BF"/>
        </w:rPr>
      </w:pPr>
      <w:r w:rsidRPr="00353D78">
        <w:rPr>
          <w:color w:val="404040" w:themeColor="text1" w:themeTint="BF"/>
        </w:rPr>
        <w:t>Customize the grid layout by adjusting the handle separators.</w:t>
      </w:r>
    </w:p>
    <w:p w14:paraId="5EDF975B" w14:textId="77777777" w:rsidR="00353D78" w:rsidRPr="00353D78" w:rsidRDefault="00353D78" w:rsidP="001B2B59">
      <w:pPr>
        <w:pStyle w:val="Heading3"/>
      </w:pPr>
      <w:bookmarkStart w:id="13" w:name="_Toc181627614"/>
      <w:r w:rsidRPr="00353D78">
        <w:t>Creating and Managing Chapters</w:t>
      </w:r>
      <w:bookmarkEnd w:id="13"/>
    </w:p>
    <w:p w14:paraId="42BE6E87" w14:textId="77777777" w:rsidR="00353D78" w:rsidRPr="00353D78" w:rsidRDefault="00353D78" w:rsidP="001B2B59">
      <w:pPr>
        <w:pStyle w:val="ListParagraph"/>
        <w:numPr>
          <w:ilvl w:val="0"/>
          <w:numId w:val="47"/>
        </w:numPr>
        <w:rPr>
          <w:color w:val="404040" w:themeColor="text1" w:themeTint="BF"/>
        </w:rPr>
      </w:pPr>
      <w:r w:rsidRPr="00353D78">
        <w:rPr>
          <w:color w:val="404040" w:themeColor="text1" w:themeTint="BF"/>
        </w:rPr>
        <w:t xml:space="preserve">To duplicate a chapter, right-click on it and select </w:t>
      </w:r>
      <w:r w:rsidRPr="001B2B59">
        <w:rPr>
          <w:b/>
          <w:bCs/>
          <w:color w:val="404040" w:themeColor="text1" w:themeTint="BF"/>
        </w:rPr>
        <w:t>Duplicate Chapter</w:t>
      </w:r>
      <w:r w:rsidRPr="00353D78">
        <w:rPr>
          <w:color w:val="404040" w:themeColor="text1" w:themeTint="BF"/>
        </w:rPr>
        <w:t>.</w:t>
      </w:r>
    </w:p>
    <w:p w14:paraId="1EA2FD2C" w14:textId="77777777" w:rsidR="00353D78" w:rsidRPr="00353D78" w:rsidRDefault="00353D78" w:rsidP="001B2B59">
      <w:pPr>
        <w:pStyle w:val="ListParagraph"/>
        <w:numPr>
          <w:ilvl w:val="0"/>
          <w:numId w:val="47"/>
        </w:numPr>
        <w:rPr>
          <w:color w:val="404040" w:themeColor="text1" w:themeTint="BF"/>
        </w:rPr>
      </w:pPr>
      <w:r w:rsidRPr="00353D78">
        <w:rPr>
          <w:color w:val="404040" w:themeColor="text1" w:themeTint="BF"/>
        </w:rPr>
        <w:t>Customize transitions or scene variations by adjusting duplicated content.</w:t>
      </w:r>
    </w:p>
    <w:p w14:paraId="6DD74970" w14:textId="77777777" w:rsidR="00353D78" w:rsidRPr="00353D78" w:rsidRDefault="00353D78" w:rsidP="001B2B59">
      <w:pPr>
        <w:pStyle w:val="Heading3"/>
      </w:pPr>
      <w:bookmarkStart w:id="14" w:name="_Toc181627615"/>
      <w:r w:rsidRPr="00353D78">
        <w:t>Adding and Managing Clips</w:t>
      </w:r>
      <w:bookmarkEnd w:id="14"/>
    </w:p>
    <w:p w14:paraId="77294053" w14:textId="77777777" w:rsidR="00353D78" w:rsidRPr="00353D78" w:rsidRDefault="00353D78" w:rsidP="001B2B59">
      <w:pPr>
        <w:pStyle w:val="Heading4"/>
      </w:pPr>
      <w:r w:rsidRPr="00353D78">
        <w:t xml:space="preserve">Adding </w:t>
      </w:r>
      <w:proofErr w:type="spellStart"/>
      <w:r w:rsidRPr="00353D78">
        <w:t>StarMap</w:t>
      </w:r>
      <w:proofErr w:type="spellEnd"/>
      <w:r w:rsidRPr="00353D78">
        <w:t xml:space="preserve"> and Earth Overlays</w:t>
      </w:r>
    </w:p>
    <w:p w14:paraId="0495AD10" w14:textId="77777777" w:rsidR="00353D78" w:rsidRPr="00353D78" w:rsidRDefault="00353D78" w:rsidP="001B2B59">
      <w:pPr>
        <w:pStyle w:val="ListParagraph"/>
        <w:numPr>
          <w:ilvl w:val="0"/>
          <w:numId w:val="48"/>
        </w:numPr>
        <w:rPr>
          <w:color w:val="404040" w:themeColor="text1" w:themeTint="BF"/>
        </w:rPr>
      </w:pPr>
      <w:r w:rsidRPr="00353D78">
        <w:rPr>
          <w:color w:val="404040" w:themeColor="text1" w:themeTint="BF"/>
        </w:rPr>
        <w:t xml:space="preserve">To add a </w:t>
      </w:r>
      <w:proofErr w:type="spellStart"/>
      <w:r w:rsidRPr="001B2B59">
        <w:rPr>
          <w:b/>
          <w:bCs/>
          <w:color w:val="404040" w:themeColor="text1" w:themeTint="BF"/>
        </w:rPr>
        <w:t>StarMap</w:t>
      </w:r>
      <w:proofErr w:type="spellEnd"/>
      <w:r w:rsidRPr="00353D78">
        <w:rPr>
          <w:color w:val="404040" w:themeColor="text1" w:themeTint="BF"/>
        </w:rPr>
        <w:t xml:space="preserve"> background:</w:t>
      </w:r>
    </w:p>
    <w:p w14:paraId="7D1CEA7E" w14:textId="77777777" w:rsidR="00353D78" w:rsidRPr="00353D78" w:rsidRDefault="00353D78" w:rsidP="001B2B59">
      <w:pPr>
        <w:pStyle w:val="ListParagraph"/>
        <w:numPr>
          <w:ilvl w:val="1"/>
          <w:numId w:val="48"/>
        </w:numPr>
        <w:rPr>
          <w:color w:val="404040" w:themeColor="text1" w:themeTint="BF"/>
        </w:rPr>
      </w:pPr>
      <w:r w:rsidRPr="00353D78">
        <w:rPr>
          <w:color w:val="404040" w:themeColor="text1" w:themeTint="BF"/>
        </w:rPr>
        <w:t xml:space="preserve">Right-click a cell, select </w:t>
      </w:r>
      <w:proofErr w:type="spellStart"/>
      <w:r w:rsidRPr="001B2B59">
        <w:rPr>
          <w:b/>
          <w:bCs/>
          <w:color w:val="404040" w:themeColor="text1" w:themeTint="BF"/>
        </w:rPr>
        <w:t>ClipMedia</w:t>
      </w:r>
      <w:proofErr w:type="spellEnd"/>
      <w:r w:rsidRPr="001B2B59">
        <w:rPr>
          <w:b/>
          <w:bCs/>
          <w:color w:val="404040" w:themeColor="text1" w:themeTint="BF"/>
        </w:rPr>
        <w:t xml:space="preserve">: </w:t>
      </w:r>
      <w:proofErr w:type="spellStart"/>
      <w:r w:rsidRPr="001B2B59">
        <w:rPr>
          <w:b/>
          <w:bCs/>
          <w:color w:val="404040" w:themeColor="text1" w:themeTint="BF"/>
        </w:rPr>
        <w:t>StarMap</w:t>
      </w:r>
      <w:proofErr w:type="spellEnd"/>
      <w:r w:rsidRPr="00353D78">
        <w:rPr>
          <w:color w:val="404040" w:themeColor="text1" w:themeTint="BF"/>
        </w:rPr>
        <w:t>, and choose an image from WorldViewer2/Content/Space.</w:t>
      </w:r>
    </w:p>
    <w:p w14:paraId="595CE001" w14:textId="77777777" w:rsidR="00353D78" w:rsidRPr="00353D78" w:rsidRDefault="00353D78" w:rsidP="001B2B59">
      <w:pPr>
        <w:pStyle w:val="ListParagraph"/>
        <w:numPr>
          <w:ilvl w:val="0"/>
          <w:numId w:val="48"/>
        </w:numPr>
        <w:rPr>
          <w:color w:val="404040" w:themeColor="text1" w:themeTint="BF"/>
        </w:rPr>
      </w:pPr>
      <w:r w:rsidRPr="00353D78">
        <w:rPr>
          <w:color w:val="404040" w:themeColor="text1" w:themeTint="BF"/>
        </w:rPr>
        <w:t>For Earth Overlays:</w:t>
      </w:r>
    </w:p>
    <w:p w14:paraId="5B0A667F" w14:textId="77777777" w:rsidR="00353D78" w:rsidRPr="00353D78" w:rsidRDefault="00353D78" w:rsidP="001B2B59">
      <w:pPr>
        <w:pStyle w:val="ListParagraph"/>
        <w:numPr>
          <w:ilvl w:val="1"/>
          <w:numId w:val="48"/>
        </w:numPr>
        <w:rPr>
          <w:color w:val="404040" w:themeColor="text1" w:themeTint="BF"/>
        </w:rPr>
      </w:pPr>
      <w:r w:rsidRPr="00353D78">
        <w:rPr>
          <w:color w:val="404040" w:themeColor="text1" w:themeTint="BF"/>
        </w:rPr>
        <w:t xml:space="preserve">Right-click, load a new clip, select the overlay movie file, and assign </w:t>
      </w:r>
      <w:proofErr w:type="spellStart"/>
      <w:r w:rsidRPr="001B2B59">
        <w:rPr>
          <w:b/>
          <w:bCs/>
          <w:color w:val="404040" w:themeColor="text1" w:themeTint="BF"/>
        </w:rPr>
        <w:t>ClipMedia</w:t>
      </w:r>
      <w:proofErr w:type="spellEnd"/>
      <w:r w:rsidRPr="001B2B59">
        <w:rPr>
          <w:b/>
          <w:bCs/>
          <w:color w:val="404040" w:themeColor="text1" w:themeTint="BF"/>
        </w:rPr>
        <w:t>: Earth Overlay</w:t>
      </w:r>
      <w:r w:rsidRPr="00353D78">
        <w:rPr>
          <w:color w:val="404040" w:themeColor="text1" w:themeTint="BF"/>
        </w:rPr>
        <w:t>.</w:t>
      </w:r>
    </w:p>
    <w:p w14:paraId="390AF1B3" w14:textId="77777777" w:rsidR="00353D78" w:rsidRPr="00353D78" w:rsidRDefault="00353D78" w:rsidP="001B2B59">
      <w:pPr>
        <w:pStyle w:val="Heading4"/>
      </w:pPr>
      <w:r w:rsidRPr="00353D78">
        <w:t>Panoramas and 360-Degree Content</w:t>
      </w:r>
    </w:p>
    <w:p w14:paraId="73E73884" w14:textId="77777777" w:rsidR="00353D78" w:rsidRPr="00353D78" w:rsidRDefault="00353D78" w:rsidP="001B2B59">
      <w:pPr>
        <w:pStyle w:val="ListParagraph"/>
        <w:numPr>
          <w:ilvl w:val="0"/>
          <w:numId w:val="49"/>
        </w:numPr>
        <w:rPr>
          <w:color w:val="404040" w:themeColor="text1" w:themeTint="BF"/>
        </w:rPr>
      </w:pPr>
      <w:r w:rsidRPr="00353D78">
        <w:rPr>
          <w:color w:val="404040" w:themeColor="text1" w:themeTint="BF"/>
        </w:rPr>
        <w:t xml:space="preserve">Add panoramic images by </w:t>
      </w:r>
      <w:proofErr w:type="gramStart"/>
      <w:r w:rsidRPr="00353D78">
        <w:rPr>
          <w:color w:val="404040" w:themeColor="text1" w:themeTint="BF"/>
        </w:rPr>
        <w:t>right-clicking</w:t>
      </w:r>
      <w:proofErr w:type="gramEnd"/>
      <w:r w:rsidRPr="00353D78">
        <w:rPr>
          <w:color w:val="404040" w:themeColor="text1" w:themeTint="BF"/>
        </w:rPr>
        <w:t xml:space="preserve"> a cell in the </w:t>
      </w:r>
      <w:r w:rsidRPr="001B2B59">
        <w:rPr>
          <w:b/>
          <w:bCs/>
          <w:color w:val="404040" w:themeColor="text1" w:themeTint="BF"/>
        </w:rPr>
        <w:t>Panos</w:t>
      </w:r>
      <w:r w:rsidRPr="00353D78">
        <w:rPr>
          <w:color w:val="404040" w:themeColor="text1" w:themeTint="BF"/>
        </w:rPr>
        <w:t xml:space="preserve"> track, selecting </w:t>
      </w:r>
      <w:proofErr w:type="spellStart"/>
      <w:r w:rsidRPr="001B2B59">
        <w:rPr>
          <w:b/>
          <w:bCs/>
          <w:color w:val="404040" w:themeColor="text1" w:themeTint="BF"/>
        </w:rPr>
        <w:t>ClipMedia</w:t>
      </w:r>
      <w:proofErr w:type="spellEnd"/>
      <w:r w:rsidRPr="001B2B59">
        <w:rPr>
          <w:b/>
          <w:bCs/>
          <w:color w:val="404040" w:themeColor="text1" w:themeTint="BF"/>
        </w:rPr>
        <w:t>: Geolocated Panorama</w:t>
      </w:r>
      <w:r w:rsidRPr="00353D78">
        <w:rPr>
          <w:color w:val="404040" w:themeColor="text1" w:themeTint="BF"/>
        </w:rPr>
        <w:t>, and placing it with coordinates or location names.</w:t>
      </w:r>
    </w:p>
    <w:p w14:paraId="08700DA7" w14:textId="25D6ADF0" w:rsidR="00353D78" w:rsidRPr="00353D78" w:rsidRDefault="00353D78" w:rsidP="001B2B59">
      <w:pPr>
        <w:pStyle w:val="Heading4"/>
      </w:pPr>
      <w:r w:rsidRPr="00353D78">
        <w:t>Advanced Clip Settings</w:t>
      </w:r>
    </w:p>
    <w:p w14:paraId="4DC87025" w14:textId="77777777" w:rsidR="00353D78" w:rsidRPr="00353D78" w:rsidRDefault="00353D78" w:rsidP="001B2B59">
      <w:pPr>
        <w:pStyle w:val="ListParagraph"/>
        <w:numPr>
          <w:ilvl w:val="0"/>
          <w:numId w:val="50"/>
        </w:numPr>
        <w:rPr>
          <w:color w:val="404040" w:themeColor="text1" w:themeTint="BF"/>
        </w:rPr>
      </w:pPr>
      <w:r w:rsidRPr="00353D78">
        <w:rPr>
          <w:color w:val="404040" w:themeColor="text1" w:themeTint="BF"/>
        </w:rPr>
        <w:t xml:space="preserve">Adjust layer visibility using the </w:t>
      </w:r>
      <w:r w:rsidRPr="001B2B59">
        <w:rPr>
          <w:b/>
          <w:bCs/>
          <w:color w:val="404040" w:themeColor="text1" w:themeTint="BF"/>
        </w:rPr>
        <w:t>eyeball icon</w:t>
      </w:r>
      <w:r w:rsidRPr="00353D78">
        <w:rPr>
          <w:color w:val="404040" w:themeColor="text1" w:themeTint="BF"/>
        </w:rPr>
        <w:t xml:space="preserve"> in Clip Properties.</w:t>
      </w:r>
    </w:p>
    <w:p w14:paraId="1D83294A" w14:textId="77777777" w:rsidR="00353D78" w:rsidRPr="00353D78" w:rsidRDefault="00353D78" w:rsidP="001B2B59">
      <w:pPr>
        <w:pStyle w:val="ListParagraph"/>
        <w:numPr>
          <w:ilvl w:val="0"/>
          <w:numId w:val="50"/>
        </w:numPr>
        <w:rPr>
          <w:color w:val="404040" w:themeColor="text1" w:themeTint="BF"/>
        </w:rPr>
      </w:pPr>
      <w:r w:rsidRPr="00353D78">
        <w:rPr>
          <w:color w:val="404040" w:themeColor="text1" w:themeTint="BF"/>
        </w:rPr>
        <w:t xml:space="preserve">Control playback, loop mode, and frame rate under </w:t>
      </w:r>
      <w:r w:rsidRPr="001B2B59">
        <w:rPr>
          <w:b/>
          <w:bCs/>
          <w:color w:val="404040" w:themeColor="text1" w:themeTint="BF"/>
        </w:rPr>
        <w:t>Playback Controls</w:t>
      </w:r>
      <w:r w:rsidRPr="00353D78">
        <w:rPr>
          <w:color w:val="404040" w:themeColor="text1" w:themeTint="BF"/>
        </w:rPr>
        <w:t>.</w:t>
      </w:r>
    </w:p>
    <w:p w14:paraId="149EDB37" w14:textId="77777777" w:rsidR="00353D78" w:rsidRPr="00353D78" w:rsidRDefault="00353D78" w:rsidP="001B2B59">
      <w:pPr>
        <w:pStyle w:val="Heading3"/>
      </w:pPr>
      <w:bookmarkStart w:id="15" w:name="_Toc181627616"/>
      <w:r w:rsidRPr="00353D78">
        <w:t>Additional Features</w:t>
      </w:r>
      <w:bookmarkEnd w:id="15"/>
    </w:p>
    <w:p w14:paraId="2D4C8C26" w14:textId="77777777" w:rsidR="00353D78" w:rsidRPr="00353D78" w:rsidRDefault="00353D78" w:rsidP="001B2B59">
      <w:pPr>
        <w:pStyle w:val="Heading4"/>
      </w:pPr>
      <w:r w:rsidRPr="00353D78">
        <w:t>Picture-in-Picture Overlays</w:t>
      </w:r>
    </w:p>
    <w:p w14:paraId="6CA94600" w14:textId="77777777" w:rsidR="00353D78" w:rsidRPr="00353D78" w:rsidRDefault="00353D78" w:rsidP="001B2B59">
      <w:pPr>
        <w:pStyle w:val="ListParagraph"/>
        <w:numPr>
          <w:ilvl w:val="0"/>
          <w:numId w:val="51"/>
        </w:numPr>
        <w:rPr>
          <w:color w:val="404040" w:themeColor="text1" w:themeTint="BF"/>
        </w:rPr>
      </w:pPr>
      <w:r w:rsidRPr="00353D78">
        <w:rPr>
          <w:color w:val="404040" w:themeColor="text1" w:themeTint="BF"/>
        </w:rPr>
        <w:t>Add legend images or data visuals:</w:t>
      </w:r>
    </w:p>
    <w:p w14:paraId="34EF50AE" w14:textId="77777777" w:rsidR="00353D78" w:rsidRPr="00353D78" w:rsidRDefault="00353D78" w:rsidP="001B2B59">
      <w:pPr>
        <w:pStyle w:val="ListParagraph"/>
        <w:numPr>
          <w:ilvl w:val="1"/>
          <w:numId w:val="51"/>
        </w:numPr>
        <w:rPr>
          <w:color w:val="404040" w:themeColor="text1" w:themeTint="BF"/>
        </w:rPr>
      </w:pPr>
      <w:r w:rsidRPr="00353D78">
        <w:rPr>
          <w:color w:val="404040" w:themeColor="text1" w:themeTint="BF"/>
        </w:rPr>
        <w:t xml:space="preserve">Drag the image into the cell and adjust size, position, and orientation in </w:t>
      </w:r>
      <w:r w:rsidRPr="001B2B59">
        <w:rPr>
          <w:b/>
          <w:bCs/>
          <w:color w:val="404040" w:themeColor="text1" w:themeTint="BF"/>
        </w:rPr>
        <w:t>Clip Properties</w:t>
      </w:r>
      <w:r w:rsidRPr="00353D78">
        <w:rPr>
          <w:color w:val="404040" w:themeColor="text1" w:themeTint="BF"/>
        </w:rPr>
        <w:t>.</w:t>
      </w:r>
    </w:p>
    <w:p w14:paraId="5BF70597" w14:textId="77777777" w:rsidR="00353D78" w:rsidRPr="00353D78" w:rsidRDefault="00353D78" w:rsidP="001B2B59">
      <w:pPr>
        <w:pStyle w:val="Heading4"/>
      </w:pPr>
      <w:r w:rsidRPr="00353D78">
        <w:lastRenderedPageBreak/>
        <w:t>OSC Commands and GUI Customization</w:t>
      </w:r>
    </w:p>
    <w:p w14:paraId="2E9E5EA7" w14:textId="77777777" w:rsidR="00353D78" w:rsidRPr="00353D78" w:rsidRDefault="00353D78" w:rsidP="001B2B59">
      <w:pPr>
        <w:pStyle w:val="ListParagraph"/>
        <w:numPr>
          <w:ilvl w:val="0"/>
          <w:numId w:val="52"/>
        </w:numPr>
        <w:rPr>
          <w:color w:val="404040" w:themeColor="text1" w:themeTint="BF"/>
        </w:rPr>
      </w:pPr>
      <w:r w:rsidRPr="00353D78">
        <w:rPr>
          <w:color w:val="404040" w:themeColor="text1" w:themeTint="BF"/>
        </w:rPr>
        <w:t xml:space="preserve">Right-click any WorldComposer element to reveal </w:t>
      </w:r>
      <w:r w:rsidRPr="001B2B59">
        <w:rPr>
          <w:b/>
          <w:bCs/>
          <w:color w:val="404040" w:themeColor="text1" w:themeTint="BF"/>
        </w:rPr>
        <w:t>OSC Commands</w:t>
      </w:r>
      <w:r w:rsidRPr="00353D78">
        <w:rPr>
          <w:color w:val="404040" w:themeColor="text1" w:themeTint="BF"/>
        </w:rPr>
        <w:t xml:space="preserve"> for copy-pasting into custom GUIs.</w:t>
      </w:r>
    </w:p>
    <w:p w14:paraId="0CA1FC9F" w14:textId="77777777" w:rsidR="00353D78" w:rsidRPr="00353D78" w:rsidRDefault="00353D78" w:rsidP="001B2B59">
      <w:pPr>
        <w:pStyle w:val="ListParagraph"/>
        <w:numPr>
          <w:ilvl w:val="0"/>
          <w:numId w:val="52"/>
        </w:numPr>
        <w:rPr>
          <w:color w:val="404040" w:themeColor="text1" w:themeTint="BF"/>
        </w:rPr>
      </w:pPr>
      <w:r w:rsidRPr="00353D78">
        <w:rPr>
          <w:color w:val="404040" w:themeColor="text1" w:themeTint="BF"/>
        </w:rPr>
        <w:t>Use the GUI Properties window to add interactive buttons for chapters or clip transitions.</w:t>
      </w:r>
    </w:p>
    <w:p w14:paraId="505B4E04" w14:textId="3B2531B5" w:rsidR="004C19AB" w:rsidRPr="004C19AB" w:rsidRDefault="004C19AB" w:rsidP="001B2B59">
      <w:pPr>
        <w:pStyle w:val="Heading1"/>
      </w:pPr>
      <w:bookmarkStart w:id="16" w:name="_Toc181627617"/>
      <w:r w:rsidRPr="004C19AB">
        <w:t xml:space="preserve">EZ3 </w:t>
      </w:r>
      <w:r w:rsidR="004E1960">
        <w:t xml:space="preserve">Guide &amp; </w:t>
      </w:r>
      <w:r w:rsidRPr="004C19AB">
        <w:t>Troubleshooting</w:t>
      </w:r>
      <w:bookmarkEnd w:id="16"/>
    </w:p>
    <w:p w14:paraId="59CCE2C4" w14:textId="77777777" w:rsidR="004C19AB" w:rsidRPr="004C19AB" w:rsidRDefault="004C19AB" w:rsidP="001B2B59">
      <w:pPr>
        <w:pStyle w:val="Heading2"/>
      </w:pPr>
      <w:bookmarkStart w:id="17" w:name="_Toc181627618"/>
      <w:r w:rsidRPr="004C19AB">
        <w:t>Checking Window States</w:t>
      </w:r>
      <w:bookmarkEnd w:id="17"/>
    </w:p>
    <w:p w14:paraId="242467F3" w14:textId="77777777" w:rsidR="004C19AB" w:rsidRPr="004C19AB" w:rsidRDefault="004C19AB" w:rsidP="001B2B59">
      <w:pPr>
        <w:pStyle w:val="ListParagraph"/>
        <w:numPr>
          <w:ilvl w:val="0"/>
          <w:numId w:val="26"/>
        </w:numPr>
        <w:rPr>
          <w:color w:val="404040" w:themeColor="text1" w:themeTint="BF"/>
        </w:rPr>
      </w:pPr>
      <w:r w:rsidRPr="001B2B59">
        <w:rPr>
          <w:b/>
          <w:bCs/>
          <w:color w:val="404040" w:themeColor="text1" w:themeTint="BF"/>
        </w:rPr>
        <w:t>WorldViewer</w:t>
      </w:r>
      <w:r w:rsidRPr="004C19AB">
        <w:rPr>
          <w:color w:val="404040" w:themeColor="text1" w:themeTint="BF"/>
        </w:rPr>
        <w:t>: Hover over the WorldViewer icon in the taskbar to see a preview window of its state.</w:t>
      </w:r>
    </w:p>
    <w:p w14:paraId="23B49A97" w14:textId="77777777" w:rsidR="004C19AB" w:rsidRPr="004C19AB" w:rsidRDefault="004C19AB" w:rsidP="001B2B59">
      <w:pPr>
        <w:pStyle w:val="ListParagraph"/>
        <w:numPr>
          <w:ilvl w:val="0"/>
          <w:numId w:val="26"/>
        </w:numPr>
        <w:rPr>
          <w:color w:val="404040" w:themeColor="text1" w:themeTint="BF"/>
        </w:rPr>
      </w:pPr>
      <w:r w:rsidRPr="001B2B59">
        <w:rPr>
          <w:b/>
          <w:bCs/>
          <w:color w:val="404040" w:themeColor="text1" w:themeTint="BF"/>
        </w:rPr>
        <w:t>EZ3 Windows</w:t>
      </w:r>
      <w:r w:rsidRPr="004C19AB">
        <w:rPr>
          <w:color w:val="404040" w:themeColor="text1" w:themeTint="BF"/>
        </w:rPr>
        <w:t>: Hover over the EZ3 icon in the taskbar to view all active EZ3 display windows.</w:t>
      </w:r>
    </w:p>
    <w:p w14:paraId="629B4701" w14:textId="77777777" w:rsidR="004C19AB" w:rsidRPr="004C19AB" w:rsidRDefault="004C19AB" w:rsidP="001B2B59">
      <w:pPr>
        <w:pStyle w:val="Heading2"/>
      </w:pPr>
      <w:bookmarkStart w:id="18" w:name="_Toc181627619"/>
      <w:r w:rsidRPr="004C19AB">
        <w:t>Icons and Functions</w:t>
      </w:r>
      <w:bookmarkEnd w:id="18"/>
    </w:p>
    <w:p w14:paraId="79FFDB62" w14:textId="77777777" w:rsidR="004C19AB" w:rsidRPr="004C19AB" w:rsidRDefault="004C19AB" w:rsidP="001B2B59">
      <w:pPr>
        <w:pStyle w:val="ListParagraph"/>
        <w:numPr>
          <w:ilvl w:val="0"/>
          <w:numId w:val="27"/>
        </w:numPr>
        <w:rPr>
          <w:color w:val="404040" w:themeColor="text1" w:themeTint="BF"/>
        </w:rPr>
      </w:pPr>
      <w:r w:rsidRPr="004C19AB">
        <w:rPr>
          <w:color w:val="404040" w:themeColor="text1" w:themeTint="BF"/>
        </w:rPr>
        <w:t>Fullscreen State</w:t>
      </w:r>
    </w:p>
    <w:p w14:paraId="67903FA0" w14:textId="2F5BE841" w:rsidR="004C19AB" w:rsidRPr="004C19AB" w:rsidRDefault="004C19AB" w:rsidP="001B2B59">
      <w:pPr>
        <w:pStyle w:val="ListParagraph"/>
        <w:numPr>
          <w:ilvl w:val="1"/>
          <w:numId w:val="27"/>
        </w:numPr>
        <w:rPr>
          <w:color w:val="404040" w:themeColor="text1" w:themeTint="BF"/>
        </w:rPr>
      </w:pPr>
      <w:r w:rsidRPr="004C19AB">
        <w:rPr>
          <w:color w:val="404040" w:themeColor="text1" w:themeTint="BF"/>
        </w:rPr>
        <w:t xml:space="preserve">Icons: </w:t>
      </w:r>
      <w:r w:rsidRPr="004C19AB">
        <w:rPr>
          <w:noProof/>
          <w:color w:val="404040" w:themeColor="text1" w:themeTint="BF"/>
        </w:rPr>
        <w:drawing>
          <wp:inline distT="0" distB="0" distL="0" distR="0" wp14:anchorId="0F65FDA8" wp14:editId="3EEDDD77">
            <wp:extent cx="190500" cy="190500"/>
            <wp:effectExtent l="0" t="0" r="0" b="0"/>
            <wp:docPr id="1735343579" name="Picture 16" descr="A white x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43579" name="Picture 16" descr="A white x with arrow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C19AB">
        <w:rPr>
          <w:color w:val="404040" w:themeColor="text1" w:themeTint="BF"/>
        </w:rPr>
        <w:t xml:space="preserve"> and </w:t>
      </w:r>
      <w:r w:rsidRPr="004C19AB">
        <w:rPr>
          <w:noProof/>
          <w:color w:val="404040" w:themeColor="text1" w:themeTint="BF"/>
        </w:rPr>
        <w:drawing>
          <wp:inline distT="0" distB="0" distL="0" distR="0" wp14:anchorId="56C0C516" wp14:editId="4655E317">
            <wp:extent cx="190500" cy="190500"/>
            <wp:effectExtent l="0" t="0" r="0" b="0"/>
            <wp:docPr id="1732150089" name="Picture 15" descr="A whit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50089" name="Picture 15" descr="A white line on a black backgroun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C19AB">
        <w:rPr>
          <w:color w:val="404040" w:themeColor="text1" w:themeTint="BF"/>
        </w:rPr>
        <w:t xml:space="preserve"> toggle between fullscreen and windowed modes.</w:t>
      </w:r>
    </w:p>
    <w:p w14:paraId="23E5D53D" w14:textId="77777777" w:rsidR="004C19AB" w:rsidRPr="004C19AB" w:rsidRDefault="004C19AB" w:rsidP="001B2B59">
      <w:pPr>
        <w:pStyle w:val="ListParagraph"/>
        <w:numPr>
          <w:ilvl w:val="1"/>
          <w:numId w:val="27"/>
        </w:numPr>
        <w:rPr>
          <w:color w:val="404040" w:themeColor="text1" w:themeTint="BF"/>
        </w:rPr>
      </w:pPr>
      <w:r w:rsidRPr="004C19AB">
        <w:rPr>
          <w:color w:val="404040" w:themeColor="text1" w:themeTint="BF"/>
        </w:rPr>
        <w:t>Action: Click to switch between fullscreen (no taskbar) and windowed (with taskbar) mode.</w:t>
      </w:r>
    </w:p>
    <w:p w14:paraId="43323F28" w14:textId="7BFD9AED" w:rsidR="004C19AB" w:rsidRPr="004C19AB" w:rsidRDefault="004C19AB" w:rsidP="001B2B59">
      <w:pPr>
        <w:pStyle w:val="ListParagraph"/>
        <w:numPr>
          <w:ilvl w:val="0"/>
          <w:numId w:val="27"/>
        </w:numPr>
        <w:rPr>
          <w:color w:val="404040" w:themeColor="text1" w:themeTint="BF"/>
        </w:rPr>
      </w:pPr>
      <w:r w:rsidRPr="004C19AB">
        <w:rPr>
          <w:color w:val="404040" w:themeColor="text1" w:themeTint="BF"/>
        </w:rPr>
        <w:t>Always on Top</w:t>
      </w:r>
    </w:p>
    <w:p w14:paraId="79ADABA2" w14:textId="3E84CF9C" w:rsidR="004C19AB" w:rsidRPr="004C19AB" w:rsidRDefault="004C19AB" w:rsidP="001B2B59">
      <w:pPr>
        <w:pStyle w:val="ListParagraph"/>
        <w:numPr>
          <w:ilvl w:val="1"/>
          <w:numId w:val="27"/>
        </w:numPr>
        <w:rPr>
          <w:color w:val="404040" w:themeColor="text1" w:themeTint="BF"/>
        </w:rPr>
      </w:pPr>
      <w:r w:rsidRPr="004C19AB">
        <w:rPr>
          <w:color w:val="404040" w:themeColor="text1" w:themeTint="BF"/>
        </w:rPr>
        <w:t xml:space="preserve">Icons: </w:t>
      </w:r>
      <w:r w:rsidRPr="004C19AB">
        <w:rPr>
          <w:noProof/>
          <w:color w:val="404040" w:themeColor="text1" w:themeTint="BF"/>
        </w:rPr>
        <w:drawing>
          <wp:inline distT="0" distB="0" distL="0" distR="0" wp14:anchorId="3C55B987" wp14:editId="56EAB904">
            <wp:extent cx="190500" cy="190500"/>
            <wp:effectExtent l="0" t="0" r="0" b="0"/>
            <wp:docPr id="250992379" name="Picture 14" descr="A white object with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92379" name="Picture 14" descr="A white object with a poin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C19AB">
        <w:rPr>
          <w:color w:val="404040" w:themeColor="text1" w:themeTint="BF"/>
        </w:rPr>
        <w:t xml:space="preserve"> and </w:t>
      </w:r>
      <w:r w:rsidRPr="004C19AB">
        <w:rPr>
          <w:noProof/>
          <w:color w:val="404040" w:themeColor="text1" w:themeTint="BF"/>
        </w:rPr>
        <w:drawing>
          <wp:inline distT="0" distB="0" distL="0" distR="0" wp14:anchorId="3FBB5665" wp14:editId="05C8AC7E">
            <wp:extent cx="190500" cy="190500"/>
            <wp:effectExtent l="0" t="0" r="0" b="0"/>
            <wp:docPr id="1947362866" name="Picture 13" descr="A white push pin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62866" name="Picture 13" descr="A white push pin on a black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C19AB">
        <w:rPr>
          <w:color w:val="404040" w:themeColor="text1" w:themeTint="BF"/>
        </w:rPr>
        <w:t xml:space="preserve"> toggle the "always on top" feature.</w:t>
      </w:r>
    </w:p>
    <w:p w14:paraId="169E5858" w14:textId="77777777" w:rsidR="004C19AB" w:rsidRPr="004C19AB" w:rsidRDefault="004C19AB" w:rsidP="001B2B59">
      <w:pPr>
        <w:pStyle w:val="ListParagraph"/>
        <w:numPr>
          <w:ilvl w:val="1"/>
          <w:numId w:val="27"/>
        </w:numPr>
        <w:rPr>
          <w:color w:val="404040" w:themeColor="text1" w:themeTint="BF"/>
        </w:rPr>
      </w:pPr>
      <w:r w:rsidRPr="004C19AB">
        <w:rPr>
          <w:color w:val="404040" w:themeColor="text1" w:themeTint="BF"/>
        </w:rPr>
        <w:t>Action: Click to ensure the EZ3 window stays above other windows.</w:t>
      </w:r>
    </w:p>
    <w:p w14:paraId="53AFF06C" w14:textId="77777777" w:rsidR="004C19AB" w:rsidRPr="004C19AB" w:rsidRDefault="004C19AB" w:rsidP="001B2B59">
      <w:pPr>
        <w:pStyle w:val="ListParagraph"/>
        <w:numPr>
          <w:ilvl w:val="0"/>
          <w:numId w:val="27"/>
        </w:numPr>
        <w:rPr>
          <w:color w:val="404040" w:themeColor="text1" w:themeTint="BF"/>
        </w:rPr>
      </w:pPr>
      <w:r w:rsidRPr="004C19AB">
        <w:rPr>
          <w:color w:val="404040" w:themeColor="text1" w:themeTint="BF"/>
        </w:rPr>
        <w:t xml:space="preserve">Reset </w:t>
      </w:r>
      <w:proofErr w:type="gramStart"/>
      <w:r w:rsidRPr="004C19AB">
        <w:rPr>
          <w:color w:val="404040" w:themeColor="text1" w:themeTint="BF"/>
        </w:rPr>
        <w:t>to</w:t>
      </w:r>
      <w:proofErr w:type="gramEnd"/>
      <w:r w:rsidRPr="004C19AB">
        <w:rPr>
          <w:color w:val="404040" w:themeColor="text1" w:themeTint="BF"/>
        </w:rPr>
        <w:t xml:space="preserve"> Primary</w:t>
      </w:r>
    </w:p>
    <w:p w14:paraId="1FA751E1" w14:textId="15CF043E" w:rsidR="004C19AB" w:rsidRPr="004C19AB" w:rsidRDefault="004C19AB" w:rsidP="001B2B59">
      <w:pPr>
        <w:pStyle w:val="ListParagraph"/>
        <w:numPr>
          <w:ilvl w:val="1"/>
          <w:numId w:val="27"/>
        </w:numPr>
        <w:rPr>
          <w:color w:val="404040" w:themeColor="text1" w:themeTint="BF"/>
        </w:rPr>
      </w:pPr>
      <w:r w:rsidRPr="004C19AB">
        <w:rPr>
          <w:color w:val="404040" w:themeColor="text1" w:themeTint="BF"/>
        </w:rPr>
        <w:t xml:space="preserve">Icon: </w:t>
      </w:r>
      <w:r w:rsidRPr="004C19AB">
        <w:rPr>
          <w:noProof/>
          <w:color w:val="404040" w:themeColor="text1" w:themeTint="BF"/>
        </w:rPr>
        <w:drawing>
          <wp:inline distT="0" distB="0" distL="0" distR="0" wp14:anchorId="10EE3F2E" wp14:editId="7E8E0FAC">
            <wp:extent cx="190500" cy="190500"/>
            <wp:effectExtent l="0" t="0" r="0" b="0"/>
            <wp:docPr id="923008613" name="Picture 12" descr="A white computer with a square pattern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08613" name="Picture 12" descr="A white computer with a square pattern on i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70FCD4C4" w14:textId="77777777" w:rsidR="004C19AB" w:rsidRPr="004C19AB" w:rsidRDefault="004C19AB" w:rsidP="001B2B59">
      <w:pPr>
        <w:pStyle w:val="ListParagraph"/>
        <w:numPr>
          <w:ilvl w:val="1"/>
          <w:numId w:val="27"/>
        </w:numPr>
        <w:rPr>
          <w:color w:val="404040" w:themeColor="text1" w:themeTint="BF"/>
        </w:rPr>
      </w:pPr>
      <w:r w:rsidRPr="004C19AB">
        <w:rPr>
          <w:color w:val="404040" w:themeColor="text1" w:themeTint="BF"/>
        </w:rPr>
        <w:t>Action: Resets the window to the primary monitor and removes fullscreen status.</w:t>
      </w:r>
    </w:p>
    <w:p w14:paraId="2E7B4D9A" w14:textId="77777777" w:rsidR="004C19AB" w:rsidRPr="004C19AB" w:rsidRDefault="004C19AB" w:rsidP="001B2B59">
      <w:pPr>
        <w:pStyle w:val="Heading2"/>
      </w:pPr>
      <w:bookmarkStart w:id="19" w:name="_Toc181627620"/>
      <w:r w:rsidRPr="004C19AB">
        <w:t>Keyboard Shortcuts</w:t>
      </w:r>
      <w:bookmarkEnd w:id="19"/>
    </w:p>
    <w:p w14:paraId="4B5CE416" w14:textId="77777777" w:rsidR="004C19AB" w:rsidRPr="004C19AB" w:rsidRDefault="004C19AB" w:rsidP="001B2B59">
      <w:pPr>
        <w:pStyle w:val="ListParagraph"/>
        <w:numPr>
          <w:ilvl w:val="0"/>
          <w:numId w:val="28"/>
        </w:numPr>
        <w:rPr>
          <w:color w:val="404040" w:themeColor="text1" w:themeTint="BF"/>
        </w:rPr>
      </w:pPr>
      <w:r w:rsidRPr="001B2B59">
        <w:rPr>
          <w:b/>
          <w:bCs/>
          <w:color w:val="404040" w:themeColor="text1" w:themeTint="BF"/>
        </w:rPr>
        <w:t>Fullscreen Toggle</w:t>
      </w:r>
      <w:r w:rsidRPr="004C19AB">
        <w:rPr>
          <w:color w:val="404040" w:themeColor="text1" w:themeTint="BF"/>
        </w:rPr>
        <w:t>: CTRL + ENTER to toggle fullscreen.</w:t>
      </w:r>
    </w:p>
    <w:p w14:paraId="45A70359" w14:textId="77777777" w:rsidR="004C19AB" w:rsidRPr="004C19AB" w:rsidRDefault="004C19AB" w:rsidP="001B2B59">
      <w:pPr>
        <w:pStyle w:val="ListParagraph"/>
        <w:numPr>
          <w:ilvl w:val="0"/>
          <w:numId w:val="28"/>
        </w:numPr>
        <w:rPr>
          <w:color w:val="404040" w:themeColor="text1" w:themeTint="BF"/>
        </w:rPr>
      </w:pPr>
      <w:r w:rsidRPr="001B2B59">
        <w:rPr>
          <w:b/>
          <w:bCs/>
          <w:color w:val="404040" w:themeColor="text1" w:themeTint="BF"/>
        </w:rPr>
        <w:t>Always on Top Toggle</w:t>
      </w:r>
      <w:r w:rsidRPr="004C19AB">
        <w:rPr>
          <w:color w:val="404040" w:themeColor="text1" w:themeTint="BF"/>
        </w:rPr>
        <w:t>: CTRL + ALT + ENTER to toggle the "always on top" state.</w:t>
      </w:r>
    </w:p>
    <w:p w14:paraId="333841A1" w14:textId="77777777" w:rsidR="004C19AB" w:rsidRPr="004C19AB" w:rsidRDefault="004C19AB" w:rsidP="001B2B59">
      <w:pPr>
        <w:pStyle w:val="ListParagraph"/>
        <w:numPr>
          <w:ilvl w:val="0"/>
          <w:numId w:val="28"/>
        </w:numPr>
        <w:rPr>
          <w:color w:val="404040" w:themeColor="text1" w:themeTint="BF"/>
        </w:rPr>
      </w:pPr>
      <w:r w:rsidRPr="001B2B59">
        <w:rPr>
          <w:b/>
          <w:bCs/>
          <w:color w:val="404040" w:themeColor="text1" w:themeTint="BF"/>
        </w:rPr>
        <w:t>Reset to Primary Monitor</w:t>
      </w:r>
      <w:r w:rsidRPr="004C19AB">
        <w:rPr>
          <w:color w:val="404040" w:themeColor="text1" w:themeTint="BF"/>
        </w:rPr>
        <w:t>: CTRL + SHIFT + ENTER to reset to the primary monitor.</w:t>
      </w:r>
    </w:p>
    <w:p w14:paraId="1AC8841A" w14:textId="77777777" w:rsidR="008B22B4" w:rsidRDefault="008B22B4">
      <w:pPr>
        <w:jc w:val="left"/>
        <w:rPr>
          <w:rFonts w:ascii="Helvetica LT Std Black" w:hAnsi="Helvetica LT Std Black"/>
          <w:caps/>
          <w:noProof/>
          <w:color w:val="272D4F"/>
          <w:sz w:val="40"/>
          <w:szCs w:val="40"/>
          <w:bdr w:val="none" w:sz="0" w:space="0" w:color="auto" w:frame="1"/>
          <w14:textFill>
            <w14:solidFill>
              <w14:srgbClr w14:val="272D4F">
                <w14:lumMod w14:val="75000"/>
                <w14:lumOff w14:val="25000"/>
              </w14:srgbClr>
            </w14:solidFill>
          </w14:textFill>
        </w:rPr>
      </w:pPr>
      <w:bookmarkStart w:id="20" w:name="_Toc181627621"/>
      <w:r>
        <w:rPr>
          <w:color w:val="404040" w:themeColor="text1" w:themeTint="BF"/>
        </w:rPr>
        <w:br w:type="page"/>
      </w:r>
    </w:p>
    <w:p w14:paraId="2F094E83" w14:textId="06B2F75E" w:rsidR="004C19AB" w:rsidRPr="004C19AB" w:rsidRDefault="004C19AB" w:rsidP="001B2B59">
      <w:pPr>
        <w:pStyle w:val="Heading1"/>
      </w:pPr>
      <w:r w:rsidRPr="004C19AB">
        <w:lastRenderedPageBreak/>
        <w:t>Troubleshooting Tips</w:t>
      </w:r>
      <w:bookmarkEnd w:id="20"/>
    </w:p>
    <w:p w14:paraId="1315D075" w14:textId="77777777" w:rsidR="004C19AB" w:rsidRPr="004C19AB" w:rsidRDefault="004C19AB" w:rsidP="001B2B59">
      <w:pPr>
        <w:pStyle w:val="Heading2"/>
      </w:pPr>
      <w:bookmarkStart w:id="21" w:name="_Toc181627622"/>
      <w:r w:rsidRPr="004C19AB">
        <w:rPr>
          <w:b/>
          <w:bCs/>
        </w:rPr>
        <w:t>Issue</w:t>
      </w:r>
      <w:r w:rsidRPr="004C19AB">
        <w:t>: The image or GUI is not displaying properly</w:t>
      </w:r>
      <w:bookmarkEnd w:id="21"/>
    </w:p>
    <w:p w14:paraId="46EADC50" w14:textId="77777777" w:rsidR="004C19AB" w:rsidRPr="004C19AB" w:rsidRDefault="004C19AB" w:rsidP="001B2B59">
      <w:pPr>
        <w:pStyle w:val="ListParagraph"/>
        <w:numPr>
          <w:ilvl w:val="1"/>
          <w:numId w:val="29"/>
        </w:numPr>
        <w:rPr>
          <w:color w:val="404040" w:themeColor="text1" w:themeTint="BF"/>
        </w:rPr>
      </w:pPr>
      <w:r w:rsidRPr="004C19AB">
        <w:rPr>
          <w:color w:val="404040" w:themeColor="text1" w:themeTint="BF"/>
        </w:rPr>
        <w:t>Resolution:</w:t>
      </w:r>
    </w:p>
    <w:p w14:paraId="3B12D1AA" w14:textId="38A6AA3A" w:rsidR="004C19AB" w:rsidRPr="004C19AB" w:rsidRDefault="004C19AB" w:rsidP="001B2B59">
      <w:pPr>
        <w:pStyle w:val="ListParagraph"/>
        <w:numPr>
          <w:ilvl w:val="2"/>
          <w:numId w:val="29"/>
        </w:numPr>
        <w:rPr>
          <w:color w:val="404040" w:themeColor="text1" w:themeTint="BF"/>
        </w:rPr>
      </w:pPr>
      <w:r w:rsidRPr="004C19AB">
        <w:rPr>
          <w:color w:val="404040" w:themeColor="text1" w:themeTint="BF"/>
        </w:rPr>
        <w:t xml:space="preserve">Hover over the EZ3 icon in the taskbar to view all active EZ3 display windows and on the improper looking display window, press </w:t>
      </w:r>
      <w:r w:rsidRPr="004C19AB">
        <w:rPr>
          <w:noProof/>
          <w:color w:val="404040" w:themeColor="text1" w:themeTint="BF"/>
        </w:rPr>
        <w:drawing>
          <wp:inline distT="0" distB="0" distL="0" distR="0" wp14:anchorId="1EFA7D10" wp14:editId="2AFC38A4">
            <wp:extent cx="190500" cy="190500"/>
            <wp:effectExtent l="0" t="0" r="0" b="0"/>
            <wp:docPr id="279203114" name="Picture 11" descr="A white computer with a square pattern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03114" name="Picture 11" descr="A white computer with a square pattern on i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C19AB">
        <w:rPr>
          <w:color w:val="404040" w:themeColor="text1" w:themeTint="BF"/>
        </w:rPr>
        <w:t xml:space="preserve"> or click on that window to make it active and press CTRL + SHIFT + ENTER to reset to the primary monitor</w:t>
      </w:r>
    </w:p>
    <w:p w14:paraId="5C02301C" w14:textId="77777777" w:rsidR="004C19AB" w:rsidRPr="004C19AB" w:rsidRDefault="004C19AB" w:rsidP="001B2B59">
      <w:pPr>
        <w:pStyle w:val="ListParagraph"/>
        <w:numPr>
          <w:ilvl w:val="2"/>
          <w:numId w:val="29"/>
        </w:numPr>
        <w:rPr>
          <w:color w:val="404040" w:themeColor="text1" w:themeTint="BF"/>
        </w:rPr>
      </w:pPr>
      <w:r w:rsidRPr="004C19AB">
        <w:rPr>
          <w:color w:val="404040" w:themeColor="text1" w:themeTint="BF"/>
        </w:rPr>
        <w:t>Drag the window to the proper display and then make monitor fullscreen, either:</w:t>
      </w:r>
    </w:p>
    <w:p w14:paraId="5AFC9BB4" w14:textId="77777777" w:rsidR="004C19AB" w:rsidRPr="004C19AB" w:rsidRDefault="004C19AB" w:rsidP="001B2B59">
      <w:pPr>
        <w:pStyle w:val="ListParagraph"/>
        <w:numPr>
          <w:ilvl w:val="3"/>
          <w:numId w:val="30"/>
        </w:numPr>
        <w:rPr>
          <w:color w:val="404040" w:themeColor="text1" w:themeTint="BF"/>
        </w:rPr>
      </w:pPr>
      <w:r w:rsidRPr="004C19AB">
        <w:rPr>
          <w:color w:val="404040" w:themeColor="text1" w:themeTint="BF"/>
        </w:rPr>
        <w:t>With that window active press CTRL + ENTER.</w:t>
      </w:r>
    </w:p>
    <w:p w14:paraId="27EE3A0F" w14:textId="5D97FC5E" w:rsidR="004C19AB" w:rsidRPr="004C19AB" w:rsidRDefault="004C19AB" w:rsidP="001B2B59">
      <w:pPr>
        <w:pStyle w:val="ListParagraph"/>
        <w:numPr>
          <w:ilvl w:val="3"/>
          <w:numId w:val="31"/>
        </w:numPr>
        <w:rPr>
          <w:color w:val="404040" w:themeColor="text1" w:themeTint="BF"/>
        </w:rPr>
      </w:pPr>
      <w:r w:rsidRPr="004C19AB">
        <w:rPr>
          <w:color w:val="404040" w:themeColor="text1" w:themeTint="BF"/>
        </w:rPr>
        <w:t xml:space="preserve">Hover over the EZ3 icon in the taskbar to view that EZ3 display windows and click the </w:t>
      </w:r>
      <w:r w:rsidRPr="004C19AB">
        <w:rPr>
          <w:noProof/>
          <w:color w:val="404040" w:themeColor="text1" w:themeTint="BF"/>
        </w:rPr>
        <w:drawing>
          <wp:inline distT="0" distB="0" distL="0" distR="0" wp14:anchorId="0A9C8EE1" wp14:editId="2915A87F">
            <wp:extent cx="190500" cy="190500"/>
            <wp:effectExtent l="0" t="0" r="0" b="0"/>
            <wp:docPr id="854061075" name="Picture 10" descr="A white x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61075" name="Picture 10" descr="A white x with arrow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C19AB">
        <w:rPr>
          <w:color w:val="404040" w:themeColor="text1" w:themeTint="BF"/>
        </w:rPr>
        <w:t xml:space="preserve"> icon.</w:t>
      </w:r>
    </w:p>
    <w:p w14:paraId="2B8F856E" w14:textId="77777777" w:rsidR="004C19AB" w:rsidRPr="004C19AB" w:rsidRDefault="004C19AB" w:rsidP="001B2B59">
      <w:pPr>
        <w:pStyle w:val="Heading1"/>
      </w:pPr>
      <w:bookmarkStart w:id="22" w:name="_Toc181627623"/>
      <w:r w:rsidRPr="004C19AB">
        <w:t>Scheduling &amp; Receiving Support</w:t>
      </w:r>
      <w:bookmarkEnd w:id="22"/>
    </w:p>
    <w:p w14:paraId="3BFE9F4F" w14:textId="77777777" w:rsidR="004C19AB" w:rsidRPr="004C19AB" w:rsidRDefault="004C19AB" w:rsidP="001B2B59">
      <w:pPr>
        <w:pStyle w:val="Heading2"/>
      </w:pPr>
      <w:bookmarkStart w:id="23" w:name="_Toc181627624"/>
      <w:r w:rsidRPr="004C19AB">
        <w:t>Priority Support</w:t>
      </w:r>
      <w:bookmarkEnd w:id="23"/>
      <w:r w:rsidRPr="004C19AB">
        <w:t> </w:t>
      </w:r>
    </w:p>
    <w:p w14:paraId="32326514" w14:textId="77777777" w:rsidR="004C19AB" w:rsidRPr="004C19AB" w:rsidRDefault="004C19AB" w:rsidP="001B2B59">
      <w:pPr>
        <w:rPr>
          <w:color w:val="404040" w:themeColor="text1" w:themeTint="BF"/>
        </w:rPr>
      </w:pPr>
      <w:r w:rsidRPr="004C19AB">
        <w:rPr>
          <w:color w:val="404040" w:themeColor="text1" w:themeTint="BF"/>
        </w:rPr>
        <w:t>Requests for priority support require a custom priority support package.</w:t>
      </w:r>
    </w:p>
    <w:p w14:paraId="525C7FC4" w14:textId="77777777" w:rsidR="004C19AB" w:rsidRPr="004C19AB" w:rsidRDefault="004C19AB" w:rsidP="001B2B59">
      <w:pPr>
        <w:pStyle w:val="Heading3"/>
      </w:pPr>
      <w:bookmarkStart w:id="24" w:name="_Toc181627625"/>
      <w:r w:rsidRPr="004C19AB">
        <w:t>Schedule your priority support block</w:t>
      </w:r>
      <w:bookmarkEnd w:id="24"/>
    </w:p>
    <w:p w14:paraId="419E5154" w14:textId="77777777" w:rsidR="004C19AB" w:rsidRPr="004C19AB" w:rsidRDefault="004C19AB" w:rsidP="001B2B59">
      <w:pPr>
        <w:pStyle w:val="ListParagraph"/>
        <w:numPr>
          <w:ilvl w:val="0"/>
          <w:numId w:val="32"/>
        </w:numPr>
        <w:rPr>
          <w:color w:val="404040" w:themeColor="text1" w:themeTint="BF"/>
        </w:rPr>
      </w:pPr>
      <w:r w:rsidRPr="004C19AB">
        <w:rPr>
          <w:color w:val="404040" w:themeColor="text1" w:themeTint="BF"/>
        </w:rPr>
        <w:t xml:space="preserve">This must be done at least 2 weeks prior to the requested </w:t>
      </w:r>
      <w:proofErr w:type="gramStart"/>
      <w:r w:rsidRPr="004C19AB">
        <w:rPr>
          <w:color w:val="404040" w:themeColor="text1" w:themeTint="BF"/>
        </w:rPr>
        <w:t>4 hour</w:t>
      </w:r>
      <w:proofErr w:type="gramEnd"/>
      <w:r w:rsidRPr="004C19AB">
        <w:rPr>
          <w:color w:val="404040" w:themeColor="text1" w:themeTint="BF"/>
        </w:rPr>
        <w:t xml:space="preserve"> block</w:t>
      </w:r>
    </w:p>
    <w:p w14:paraId="71A2D629" w14:textId="77777777" w:rsidR="004C19AB" w:rsidRPr="004C19AB" w:rsidRDefault="004C19AB" w:rsidP="001B2B59">
      <w:pPr>
        <w:pStyle w:val="ListParagraph"/>
        <w:numPr>
          <w:ilvl w:val="0"/>
          <w:numId w:val="32"/>
        </w:numPr>
        <w:rPr>
          <w:color w:val="404040" w:themeColor="text1" w:themeTint="BF"/>
        </w:rPr>
      </w:pPr>
      <w:r w:rsidRPr="004C19AB">
        <w:rPr>
          <w:color w:val="404040" w:themeColor="text1" w:themeTint="BF"/>
        </w:rPr>
        <w:t>Visit https://www.elumenati.com/priority_support/ and scroll to the section for registering a priority support block.</w:t>
      </w:r>
    </w:p>
    <w:p w14:paraId="0EFECA26" w14:textId="77777777" w:rsidR="004C19AB" w:rsidRPr="004C19AB" w:rsidRDefault="004C19AB" w:rsidP="001B2B59">
      <w:pPr>
        <w:pStyle w:val="ListParagraph"/>
        <w:numPr>
          <w:ilvl w:val="0"/>
          <w:numId w:val="32"/>
        </w:numPr>
        <w:rPr>
          <w:color w:val="404040" w:themeColor="text1" w:themeTint="BF"/>
        </w:rPr>
      </w:pPr>
      <w:r w:rsidRPr="004C19AB">
        <w:rPr>
          <w:color w:val="404040" w:themeColor="text1" w:themeTint="BF"/>
        </w:rPr>
        <w:t>Complete the necessary fields and click submit.</w:t>
      </w:r>
    </w:p>
    <w:p w14:paraId="5F9DD2F8" w14:textId="77777777" w:rsidR="004C19AB" w:rsidRPr="004C19AB" w:rsidRDefault="004C19AB" w:rsidP="001B2B59">
      <w:pPr>
        <w:pStyle w:val="ListParagraph"/>
        <w:numPr>
          <w:ilvl w:val="0"/>
          <w:numId w:val="32"/>
        </w:numPr>
        <w:rPr>
          <w:color w:val="404040" w:themeColor="text1" w:themeTint="BF"/>
        </w:rPr>
      </w:pPr>
      <w:r w:rsidRPr="004C19AB">
        <w:rPr>
          <w:color w:val="404040" w:themeColor="text1" w:themeTint="BF"/>
        </w:rPr>
        <w:t>A representative will reply with a confirmation email that the block has been approved and scheduled within 48 hours. </w:t>
      </w:r>
    </w:p>
    <w:p w14:paraId="44B352A7" w14:textId="30463448" w:rsidR="004C19AB" w:rsidRPr="004C19AB" w:rsidRDefault="004C19AB" w:rsidP="001B2B59">
      <w:pPr>
        <w:pStyle w:val="Heading3"/>
      </w:pPr>
      <w:bookmarkStart w:id="25" w:name="_Toc181627626"/>
      <w:r w:rsidRPr="004C19AB">
        <w:t>Opening a Priority Support Ticket</w:t>
      </w:r>
      <w:bookmarkEnd w:id="25"/>
    </w:p>
    <w:p w14:paraId="2E76B35A" w14:textId="77777777" w:rsidR="004C19AB" w:rsidRPr="004C19AB" w:rsidRDefault="004C19AB" w:rsidP="001B2B59">
      <w:pPr>
        <w:pStyle w:val="ListParagraph"/>
        <w:numPr>
          <w:ilvl w:val="0"/>
          <w:numId w:val="33"/>
        </w:numPr>
        <w:rPr>
          <w:color w:val="404040" w:themeColor="text1" w:themeTint="BF"/>
        </w:rPr>
      </w:pPr>
      <w:r w:rsidRPr="004C19AB">
        <w:rPr>
          <w:color w:val="404040" w:themeColor="text1" w:themeTint="BF"/>
        </w:rPr>
        <w:t xml:space="preserve">Your block is a </w:t>
      </w:r>
      <w:proofErr w:type="gramStart"/>
      <w:r w:rsidRPr="004C19AB">
        <w:rPr>
          <w:color w:val="404040" w:themeColor="text1" w:themeTint="BF"/>
        </w:rPr>
        <w:t>4 hour</w:t>
      </w:r>
      <w:proofErr w:type="gramEnd"/>
      <w:r w:rsidRPr="004C19AB">
        <w:rPr>
          <w:color w:val="404040" w:themeColor="text1" w:themeTint="BF"/>
        </w:rPr>
        <w:t xml:space="preserve"> window. You can submit a support ticket by visiting https://www.elumenati.com/priority_support/ and scroll to the section for creating a priority support ticket.</w:t>
      </w:r>
    </w:p>
    <w:p w14:paraId="1ACB3FA4" w14:textId="77777777" w:rsidR="004C19AB" w:rsidRPr="004C19AB" w:rsidRDefault="004C19AB" w:rsidP="001B2B59">
      <w:pPr>
        <w:pStyle w:val="ListParagraph"/>
        <w:numPr>
          <w:ilvl w:val="0"/>
          <w:numId w:val="33"/>
        </w:numPr>
        <w:rPr>
          <w:color w:val="404040" w:themeColor="text1" w:themeTint="BF"/>
        </w:rPr>
      </w:pPr>
      <w:r w:rsidRPr="004C19AB">
        <w:rPr>
          <w:color w:val="404040" w:themeColor="text1" w:themeTint="BF"/>
        </w:rPr>
        <w:t>Complete the necessary fields and click submit.</w:t>
      </w:r>
    </w:p>
    <w:p w14:paraId="0255360C" w14:textId="77777777" w:rsidR="004C19AB" w:rsidRPr="004C19AB" w:rsidRDefault="004C19AB" w:rsidP="001B2B59">
      <w:pPr>
        <w:pStyle w:val="ListParagraph"/>
        <w:numPr>
          <w:ilvl w:val="0"/>
          <w:numId w:val="33"/>
        </w:numPr>
        <w:rPr>
          <w:color w:val="404040" w:themeColor="text1" w:themeTint="BF"/>
        </w:rPr>
      </w:pPr>
      <w:r w:rsidRPr="004C19AB">
        <w:rPr>
          <w:color w:val="404040" w:themeColor="text1" w:themeTint="BF"/>
        </w:rPr>
        <w:lastRenderedPageBreak/>
        <w:t xml:space="preserve">If you are in the </w:t>
      </w:r>
      <w:proofErr w:type="gramStart"/>
      <w:r w:rsidRPr="004C19AB">
        <w:rPr>
          <w:color w:val="404040" w:themeColor="text1" w:themeTint="BF"/>
        </w:rPr>
        <w:t>4 hour</w:t>
      </w:r>
      <w:proofErr w:type="gramEnd"/>
      <w:r w:rsidRPr="004C19AB">
        <w:rPr>
          <w:color w:val="404040" w:themeColor="text1" w:themeTint="BF"/>
        </w:rPr>
        <w:t xml:space="preserve"> block, a representative will reach out within 60 minutes.  For immediate assistance, you can call your technician directly </w:t>
      </w:r>
      <w:proofErr w:type="gramStart"/>
      <w:r w:rsidRPr="004C19AB">
        <w:rPr>
          <w:color w:val="404040" w:themeColor="text1" w:themeTint="BF"/>
        </w:rPr>
        <w:t>at</w:t>
      </w:r>
      <w:proofErr w:type="gramEnd"/>
      <w:r w:rsidRPr="004C19AB">
        <w:rPr>
          <w:color w:val="404040" w:themeColor="text1" w:themeTint="BF"/>
        </w:rPr>
        <w:t xml:space="preserve"> +1 (720) 707-0882 </w:t>
      </w:r>
      <w:r w:rsidRPr="001B2B59">
        <w:rPr>
          <w:b/>
          <w:bCs/>
          <w:i/>
          <w:iCs/>
          <w:color w:val="404040" w:themeColor="text1" w:themeTint="BF"/>
          <w:u w:val="single"/>
        </w:rPr>
        <w:t>AFTER</w:t>
      </w:r>
      <w:r w:rsidRPr="004C19AB">
        <w:rPr>
          <w:color w:val="404040" w:themeColor="text1" w:themeTint="BF"/>
        </w:rPr>
        <w:t xml:space="preserve"> creating your ticket via the form.</w:t>
      </w:r>
    </w:p>
    <w:p w14:paraId="1A071811" w14:textId="77777777" w:rsidR="004C19AB" w:rsidRPr="004C19AB" w:rsidRDefault="004C19AB" w:rsidP="001B2B59">
      <w:pPr>
        <w:pStyle w:val="Heading2"/>
      </w:pPr>
      <w:bookmarkStart w:id="26" w:name="_Toc181627627"/>
      <w:r w:rsidRPr="004C19AB">
        <w:t>Standard Support</w:t>
      </w:r>
      <w:bookmarkEnd w:id="26"/>
    </w:p>
    <w:p w14:paraId="1D331660" w14:textId="2CD624C0" w:rsidR="004C19AB" w:rsidRPr="004C19AB" w:rsidRDefault="004C19AB" w:rsidP="001B2B59">
      <w:pPr>
        <w:pStyle w:val="Heading3"/>
      </w:pPr>
      <w:bookmarkStart w:id="27" w:name="_Toc181627628"/>
      <w:r w:rsidRPr="004C19AB">
        <w:t>Open a Ticket</w:t>
      </w:r>
      <w:bookmarkEnd w:id="27"/>
    </w:p>
    <w:p w14:paraId="4BEE3552" w14:textId="78F703C4" w:rsidR="004C19AB" w:rsidRPr="004C19AB" w:rsidRDefault="004C19AB" w:rsidP="001B2B59">
      <w:pPr>
        <w:pStyle w:val="ListParagraph"/>
        <w:numPr>
          <w:ilvl w:val="0"/>
          <w:numId w:val="34"/>
        </w:numPr>
        <w:rPr>
          <w:color w:val="404040" w:themeColor="text1" w:themeTint="BF"/>
        </w:rPr>
      </w:pPr>
      <w:r w:rsidRPr="004C19AB">
        <w:rPr>
          <w:color w:val="404040" w:themeColor="text1" w:themeTint="BF"/>
        </w:rPr>
        <w:t>Visit https://www.elumenati.com/support or visit www.elumenati.com and click on “Connect” and then “Support</w:t>
      </w:r>
      <w:r w:rsidR="004E1960">
        <w:rPr>
          <w:color w:val="404040" w:themeColor="text1" w:themeTint="BF"/>
        </w:rPr>
        <w:t>.</w:t>
      </w:r>
      <w:r w:rsidRPr="004C19AB">
        <w:rPr>
          <w:color w:val="404040" w:themeColor="text1" w:themeTint="BF"/>
        </w:rPr>
        <w:t>”</w:t>
      </w:r>
    </w:p>
    <w:p w14:paraId="0C805978" w14:textId="77777777" w:rsidR="004C19AB" w:rsidRPr="004C19AB" w:rsidRDefault="004C19AB" w:rsidP="001B2B59">
      <w:pPr>
        <w:pStyle w:val="ListParagraph"/>
        <w:numPr>
          <w:ilvl w:val="1"/>
          <w:numId w:val="34"/>
        </w:numPr>
        <w:rPr>
          <w:color w:val="404040" w:themeColor="text1" w:themeTint="BF"/>
        </w:rPr>
      </w:pPr>
      <w:r w:rsidRPr="004C19AB">
        <w:rPr>
          <w:color w:val="404040" w:themeColor="text1" w:themeTint="BF"/>
        </w:rPr>
        <w:t>Complete the necessary fields and click submit.</w:t>
      </w:r>
    </w:p>
    <w:p w14:paraId="32F4F96E" w14:textId="77777777" w:rsidR="004C19AB" w:rsidRDefault="004C19AB" w:rsidP="001B2B59">
      <w:pPr>
        <w:pStyle w:val="ListParagraph"/>
        <w:numPr>
          <w:ilvl w:val="1"/>
          <w:numId w:val="34"/>
        </w:numPr>
        <w:rPr>
          <w:color w:val="404040" w:themeColor="text1" w:themeTint="BF"/>
        </w:rPr>
      </w:pPr>
      <w:r w:rsidRPr="004C19AB">
        <w:rPr>
          <w:color w:val="404040" w:themeColor="text1" w:themeTint="BF"/>
        </w:rPr>
        <w:t>A technician will reach out within 48 hours</w:t>
      </w:r>
    </w:p>
    <w:p w14:paraId="4E9B44A6" w14:textId="5C987C64" w:rsidR="004E1960" w:rsidRDefault="004E1960" w:rsidP="001B2B59">
      <w:pPr>
        <w:pStyle w:val="ListParagraph"/>
        <w:numPr>
          <w:ilvl w:val="0"/>
          <w:numId w:val="34"/>
        </w:numPr>
        <w:rPr>
          <w:color w:val="404040" w:themeColor="text1" w:themeTint="BF"/>
        </w:rPr>
      </w:pPr>
      <w:r>
        <w:rPr>
          <w:color w:val="404040" w:themeColor="text1" w:themeTint="BF"/>
        </w:rPr>
        <w:t>Email support@elumenati.com and include as much detail as possible – pictures are always helpful and typically lead to quicker resolution.</w:t>
      </w:r>
    </w:p>
    <w:p w14:paraId="64B75512" w14:textId="512ACA06" w:rsidR="004E1960" w:rsidRPr="004C19AB" w:rsidRDefault="004E1960" w:rsidP="001B2B59">
      <w:pPr>
        <w:pStyle w:val="ListParagraph"/>
        <w:numPr>
          <w:ilvl w:val="0"/>
          <w:numId w:val="34"/>
        </w:numPr>
        <w:rPr>
          <w:color w:val="404040" w:themeColor="text1" w:themeTint="BF"/>
        </w:rPr>
      </w:pPr>
      <w:r>
        <w:rPr>
          <w:color w:val="404040" w:themeColor="text1" w:themeTint="BF"/>
        </w:rPr>
        <w:t>Call support at (612) 605-0826 and press option 2.  Leave a message including a direct phone number and email address to reach you.</w:t>
      </w:r>
    </w:p>
    <w:p w14:paraId="2B059F3F" w14:textId="77777777" w:rsidR="00945DA6" w:rsidRDefault="00945DA6" w:rsidP="001B2B59">
      <w:pPr>
        <w:pStyle w:val="Heading1"/>
      </w:pPr>
      <w:bookmarkStart w:id="28" w:name="_Toc181627629"/>
      <w:r>
        <w:t>WorldViewer Resources</w:t>
      </w:r>
      <w:bookmarkEnd w:id="28"/>
    </w:p>
    <w:p w14:paraId="19BE86CF" w14:textId="77777777" w:rsidR="00945DA6" w:rsidRPr="00945DA6" w:rsidRDefault="00945DA6" w:rsidP="001B2B59">
      <w:pPr>
        <w:rPr>
          <w:color w:val="404040" w:themeColor="text1" w:themeTint="BF"/>
        </w:rPr>
      </w:pPr>
      <w:r w:rsidRPr="00945DA6">
        <w:rPr>
          <w:color w:val="404040" w:themeColor="text1" w:themeTint="BF"/>
        </w:rPr>
        <w:t xml:space="preserve">Here's an overview of the resources available for </w:t>
      </w:r>
      <w:r w:rsidRPr="00945DA6">
        <w:rPr>
          <w:b/>
          <w:bCs/>
          <w:color w:val="404040" w:themeColor="text1" w:themeTint="BF"/>
        </w:rPr>
        <w:t>WorldViewer</w:t>
      </w:r>
      <w:r w:rsidRPr="00945DA6">
        <w:rPr>
          <w:color w:val="404040" w:themeColor="text1" w:themeTint="BF"/>
        </w:rPr>
        <w:t>:</w:t>
      </w:r>
    </w:p>
    <w:p w14:paraId="3D46852C" w14:textId="77777777" w:rsidR="00945DA6" w:rsidRPr="00945DA6" w:rsidRDefault="00945DA6" w:rsidP="001B2B59">
      <w:pPr>
        <w:pStyle w:val="Heading2"/>
      </w:pPr>
      <w:bookmarkStart w:id="29" w:name="_Toc181627630"/>
      <w:r w:rsidRPr="00945DA6">
        <w:t>1. WorldViewer Basics and Advanced Resources</w:t>
      </w:r>
      <w:bookmarkEnd w:id="29"/>
    </w:p>
    <w:p w14:paraId="556FB7E2" w14:textId="77777777" w:rsidR="00945DA6" w:rsidRPr="00945DA6" w:rsidRDefault="00945DA6" w:rsidP="001B2B59">
      <w:pPr>
        <w:pStyle w:val="ListParagraph"/>
        <w:numPr>
          <w:ilvl w:val="0"/>
          <w:numId w:val="38"/>
        </w:numPr>
        <w:rPr>
          <w:color w:val="404040" w:themeColor="text1" w:themeTint="BF"/>
        </w:rPr>
      </w:pPr>
      <w:r w:rsidRPr="00945DA6">
        <w:rPr>
          <w:color w:val="404040" w:themeColor="text1" w:themeTint="BF"/>
        </w:rPr>
        <w:t xml:space="preserve">On the </w:t>
      </w:r>
      <w:r w:rsidRPr="001B2B59">
        <w:rPr>
          <w:b/>
          <w:bCs/>
          <w:color w:val="404040" w:themeColor="text1" w:themeTint="BF"/>
        </w:rPr>
        <w:t>Elumenati website</w:t>
      </w:r>
      <w:r w:rsidRPr="00945DA6">
        <w:rPr>
          <w:color w:val="404040" w:themeColor="text1" w:themeTint="BF"/>
        </w:rPr>
        <w:t xml:space="preserve"> under the </w:t>
      </w:r>
      <w:r w:rsidRPr="001B2B59">
        <w:rPr>
          <w:b/>
          <w:bCs/>
          <w:color w:val="404040" w:themeColor="text1" w:themeTint="BF"/>
        </w:rPr>
        <w:t>Products</w:t>
      </w:r>
      <w:r w:rsidRPr="00945DA6">
        <w:rPr>
          <w:color w:val="404040" w:themeColor="text1" w:themeTint="BF"/>
        </w:rPr>
        <w:t xml:space="preserve"> section, you’ll find </w:t>
      </w:r>
      <w:r w:rsidRPr="001B2B59">
        <w:rPr>
          <w:b/>
          <w:bCs/>
          <w:color w:val="404040" w:themeColor="text1" w:themeTint="BF"/>
        </w:rPr>
        <w:t>WorldViewer Resources</w:t>
      </w:r>
      <w:r w:rsidRPr="00945DA6">
        <w:rPr>
          <w:color w:val="404040" w:themeColor="text1" w:themeTint="BF"/>
        </w:rPr>
        <w:t xml:space="preserve">. This page provides a central hub for content related to </w:t>
      </w:r>
      <w:r w:rsidRPr="001B2B59">
        <w:rPr>
          <w:b/>
          <w:bCs/>
          <w:color w:val="404040" w:themeColor="text1" w:themeTint="BF"/>
        </w:rPr>
        <w:t>WorldViewer Basics 101</w:t>
      </w:r>
      <w:r w:rsidRPr="00945DA6">
        <w:rPr>
          <w:color w:val="404040" w:themeColor="text1" w:themeTint="BF"/>
        </w:rPr>
        <w:t xml:space="preserve"> and advanced tools, including a deep dive into </w:t>
      </w:r>
      <w:r w:rsidRPr="001B2B59">
        <w:rPr>
          <w:b/>
          <w:bCs/>
          <w:color w:val="404040" w:themeColor="text1" w:themeTint="BF"/>
        </w:rPr>
        <w:t>OpenPlayground for Astronomy</w:t>
      </w:r>
      <w:r w:rsidRPr="00945DA6">
        <w:rPr>
          <w:color w:val="404040" w:themeColor="text1" w:themeTint="BF"/>
        </w:rPr>
        <w:t>. These video tutorials guide users through setting up WorldViewer, managing content, and exploring specialized astronomy applications.</w:t>
      </w:r>
    </w:p>
    <w:p w14:paraId="39EE3D35" w14:textId="77777777" w:rsidR="00945DA6" w:rsidRPr="00945DA6" w:rsidRDefault="00945DA6" w:rsidP="001B2B59">
      <w:pPr>
        <w:pStyle w:val="Heading2"/>
      </w:pPr>
      <w:bookmarkStart w:id="30" w:name="_Toc181627631"/>
      <w:r w:rsidRPr="00945DA6">
        <w:t>2. Tutorials Manual</w:t>
      </w:r>
      <w:bookmarkEnd w:id="30"/>
    </w:p>
    <w:p w14:paraId="03AEE782" w14:textId="77777777" w:rsidR="00945DA6" w:rsidRPr="00945DA6" w:rsidRDefault="00945DA6" w:rsidP="008B22B4">
      <w:pPr>
        <w:pStyle w:val="ListParagraph"/>
        <w:numPr>
          <w:ilvl w:val="0"/>
          <w:numId w:val="39"/>
        </w:numPr>
        <w:jc w:val="left"/>
        <w:rPr>
          <w:color w:val="404040" w:themeColor="text1" w:themeTint="BF"/>
        </w:rPr>
      </w:pPr>
      <w:r w:rsidRPr="00945DA6">
        <w:rPr>
          <w:color w:val="404040" w:themeColor="text1" w:themeTint="BF"/>
        </w:rPr>
        <w:t xml:space="preserve">A </w:t>
      </w:r>
      <w:r w:rsidRPr="001B2B59">
        <w:rPr>
          <w:b/>
          <w:bCs/>
          <w:color w:val="404040" w:themeColor="text1" w:themeTint="BF"/>
        </w:rPr>
        <w:t>comprehensive tutorials manual</w:t>
      </w:r>
      <w:r w:rsidRPr="00945DA6">
        <w:rPr>
          <w:color w:val="404040" w:themeColor="text1" w:themeTint="BF"/>
        </w:rPr>
        <w:t xml:space="preserve"> is available directly on your system. You can find it at:</w:t>
      </w:r>
      <w:r w:rsidRPr="00945DA6">
        <w:rPr>
          <w:color w:val="404040" w:themeColor="text1" w:themeTint="BF"/>
        </w:rPr>
        <w:br/>
        <w:t>C:\Elumenati\WorldViewer2\Docs</w:t>
      </w:r>
    </w:p>
    <w:p w14:paraId="67F4241D" w14:textId="77777777" w:rsidR="00945DA6" w:rsidRPr="00945DA6" w:rsidRDefault="00945DA6" w:rsidP="008B22B4">
      <w:pPr>
        <w:pStyle w:val="ListParagraph"/>
        <w:numPr>
          <w:ilvl w:val="0"/>
          <w:numId w:val="39"/>
        </w:numPr>
        <w:jc w:val="left"/>
        <w:rPr>
          <w:color w:val="404040" w:themeColor="text1" w:themeTint="BF"/>
        </w:rPr>
      </w:pPr>
      <w:r w:rsidRPr="00945DA6">
        <w:rPr>
          <w:color w:val="404040" w:themeColor="text1" w:themeTint="BF"/>
        </w:rPr>
        <w:t>This folder includes documentation designed to support users at every level, from initial setup to advanced customization.</w:t>
      </w:r>
    </w:p>
    <w:p w14:paraId="1C1A6E17" w14:textId="77777777" w:rsidR="00945DA6" w:rsidRPr="00945DA6" w:rsidRDefault="00945DA6" w:rsidP="001B2B59">
      <w:pPr>
        <w:pStyle w:val="Heading2"/>
      </w:pPr>
      <w:bookmarkStart w:id="31" w:name="_Toc181627632"/>
      <w:r w:rsidRPr="00945DA6">
        <w:t>3. YouTube Channel</w:t>
      </w:r>
      <w:bookmarkEnd w:id="31"/>
    </w:p>
    <w:p w14:paraId="3CFE1E01" w14:textId="77777777" w:rsidR="00945DA6" w:rsidRPr="00945DA6" w:rsidRDefault="00945DA6" w:rsidP="001B2B59">
      <w:pPr>
        <w:pStyle w:val="ListParagraph"/>
        <w:numPr>
          <w:ilvl w:val="0"/>
          <w:numId w:val="40"/>
        </w:numPr>
        <w:rPr>
          <w:color w:val="404040" w:themeColor="text1" w:themeTint="BF"/>
        </w:rPr>
      </w:pPr>
      <w:r w:rsidRPr="00945DA6">
        <w:rPr>
          <w:color w:val="404040" w:themeColor="text1" w:themeTint="BF"/>
        </w:rPr>
        <w:lastRenderedPageBreak/>
        <w:t xml:space="preserve">Our </w:t>
      </w:r>
      <w:r w:rsidRPr="001B2B59">
        <w:rPr>
          <w:b/>
          <w:bCs/>
          <w:color w:val="404040" w:themeColor="text1" w:themeTint="BF"/>
        </w:rPr>
        <w:t>YouTube channel</w:t>
      </w:r>
      <w:r w:rsidRPr="00945DA6">
        <w:rPr>
          <w:color w:val="404040" w:themeColor="text1" w:themeTint="BF"/>
        </w:rPr>
        <w:t xml:space="preserve"> hosts an extensive collection of tutorials. We’ve organized these into specific playlists to make it easy to find content on different aspects of WorldViewer. Along with </w:t>
      </w:r>
      <w:r w:rsidRPr="001B2B59">
        <w:rPr>
          <w:b/>
          <w:bCs/>
          <w:color w:val="404040" w:themeColor="text1" w:themeTint="BF"/>
        </w:rPr>
        <w:t>WorldViewer Basics</w:t>
      </w:r>
      <w:r w:rsidRPr="00945DA6">
        <w:rPr>
          <w:color w:val="404040" w:themeColor="text1" w:themeTint="BF"/>
        </w:rPr>
        <w:t xml:space="preserve">, you’ll find playlists covering topics like </w:t>
      </w:r>
      <w:r w:rsidRPr="001B2B59">
        <w:rPr>
          <w:b/>
          <w:bCs/>
          <w:color w:val="404040" w:themeColor="text1" w:themeTint="BF"/>
        </w:rPr>
        <w:t>custom content creation</w:t>
      </w:r>
      <w:r w:rsidRPr="00945DA6">
        <w:rPr>
          <w:color w:val="404040" w:themeColor="text1" w:themeTint="BF"/>
        </w:rPr>
        <w:t xml:space="preserve">, </w:t>
      </w:r>
      <w:r w:rsidRPr="001B2B59">
        <w:rPr>
          <w:b/>
          <w:bCs/>
          <w:color w:val="404040" w:themeColor="text1" w:themeTint="BF"/>
        </w:rPr>
        <w:t>using OpenPlayground</w:t>
      </w:r>
      <w:r w:rsidRPr="00945DA6">
        <w:rPr>
          <w:color w:val="404040" w:themeColor="text1" w:themeTint="BF"/>
        </w:rPr>
        <w:t xml:space="preserve"> for interactive astronomy, and more.</w:t>
      </w:r>
    </w:p>
    <w:p w14:paraId="7BD1E84C" w14:textId="77777777" w:rsidR="00945DA6" w:rsidRPr="00945DA6" w:rsidRDefault="00945DA6" w:rsidP="001B2B59">
      <w:pPr>
        <w:rPr>
          <w:color w:val="404040" w:themeColor="text1" w:themeTint="BF"/>
        </w:rPr>
      </w:pPr>
      <w:r w:rsidRPr="00945DA6">
        <w:rPr>
          <w:color w:val="404040" w:themeColor="text1" w:themeTint="BF"/>
        </w:rPr>
        <w:t>These resources are tailored to help users maximize the potential of WorldViewer, whether you’re just getting started or looking to expand your interactive capabilities.</w:t>
      </w:r>
    </w:p>
    <w:p w14:paraId="33D14014" w14:textId="31BF6C76" w:rsidR="00691AB1" w:rsidRDefault="00945DA6" w:rsidP="001B2B59">
      <w:pPr>
        <w:rPr>
          <w:color w:val="404040" w:themeColor="text1" w:themeTint="BF"/>
        </w:rPr>
      </w:pPr>
      <w:r>
        <w:rPr>
          <w:color w:val="404040" w:themeColor="text1" w:themeTint="BF"/>
        </w:rPr>
        <w:br w:type="page"/>
      </w:r>
      <w:r w:rsidR="00A31123">
        <w:rPr>
          <w:noProof/>
          <w:color w:val="404040" w:themeColor="text1" w:themeTint="BF"/>
        </w:rPr>
        <w:lastRenderedPageBreak/>
        <w:drawing>
          <wp:anchor distT="0" distB="0" distL="114300" distR="114300" simplePos="0" relativeHeight="251957760" behindDoc="1" locked="0" layoutInCell="1" allowOverlap="1" wp14:anchorId="1FFEBC74" wp14:editId="1970B716">
            <wp:simplePos x="0" y="0"/>
            <wp:positionH relativeFrom="page">
              <wp:posOffset>0</wp:posOffset>
            </wp:positionH>
            <wp:positionV relativeFrom="paragraph">
              <wp:posOffset>-917575</wp:posOffset>
            </wp:positionV>
            <wp:extent cx="7772400" cy="10058400"/>
            <wp:effectExtent l="0" t="0" r="0" b="0"/>
            <wp:wrapNone/>
            <wp:docPr id="950982099" name="Picture 2"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82099" name="Picture 2" descr="A blue and white background&#10;&#10;Description automatically generated"/>
                    <pic:cNvPicPr/>
                  </pic:nvPicPr>
                  <pic:blipFill>
                    <a:blip r:embed="rId14"/>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0B41B4">
        <w:rPr>
          <w:color w:val="404040" w:themeColor="text1" w:themeTint="BF"/>
        </w:rPr>
        <w:tab/>
      </w:r>
    </w:p>
    <w:p w14:paraId="5C2CE699" w14:textId="6F7E9ACF" w:rsidR="00691AB1" w:rsidRDefault="00691AB1" w:rsidP="001B2B59">
      <w:pPr>
        <w:rPr>
          <w:color w:val="404040" w:themeColor="text1" w:themeTint="BF"/>
        </w:rPr>
      </w:pPr>
    </w:p>
    <w:p w14:paraId="67A06BCA" w14:textId="29CB614C" w:rsidR="00691AB1" w:rsidRDefault="00691AB1" w:rsidP="001B2B59">
      <w:pPr>
        <w:rPr>
          <w:color w:val="404040" w:themeColor="text1" w:themeTint="BF"/>
        </w:rPr>
      </w:pPr>
    </w:p>
    <w:p w14:paraId="04DBD963" w14:textId="44D412B6" w:rsidR="00691AB1" w:rsidRDefault="00691AB1" w:rsidP="001B2B59">
      <w:pPr>
        <w:rPr>
          <w:color w:val="404040" w:themeColor="text1" w:themeTint="BF"/>
        </w:rPr>
      </w:pPr>
    </w:p>
    <w:p w14:paraId="10E80AFE" w14:textId="68D21405" w:rsidR="00691AB1" w:rsidRDefault="00691AB1" w:rsidP="001B2B59">
      <w:pPr>
        <w:rPr>
          <w:color w:val="404040" w:themeColor="text1" w:themeTint="BF"/>
        </w:rPr>
      </w:pPr>
    </w:p>
    <w:p w14:paraId="142F109F" w14:textId="65061B28" w:rsidR="00691AB1" w:rsidRDefault="00691AB1" w:rsidP="001B2B59">
      <w:pPr>
        <w:rPr>
          <w:color w:val="404040" w:themeColor="text1" w:themeTint="BF"/>
        </w:rPr>
      </w:pPr>
    </w:p>
    <w:p w14:paraId="6B693DEB" w14:textId="775FB730" w:rsidR="00691AB1" w:rsidRDefault="00691AB1" w:rsidP="001B2B59">
      <w:pPr>
        <w:rPr>
          <w:color w:val="404040" w:themeColor="text1" w:themeTint="BF"/>
        </w:rPr>
      </w:pPr>
    </w:p>
    <w:p w14:paraId="2EE7F43C" w14:textId="50A38D99" w:rsidR="00691AB1" w:rsidRDefault="00691AB1" w:rsidP="001B2B59">
      <w:pPr>
        <w:rPr>
          <w:color w:val="404040" w:themeColor="text1" w:themeTint="BF"/>
        </w:rPr>
      </w:pPr>
    </w:p>
    <w:p w14:paraId="4FC24811" w14:textId="7BF92CD0" w:rsidR="00691AB1" w:rsidRDefault="00691AB1" w:rsidP="001B2B59">
      <w:pPr>
        <w:rPr>
          <w:color w:val="404040" w:themeColor="text1" w:themeTint="BF"/>
        </w:rPr>
      </w:pPr>
    </w:p>
    <w:p w14:paraId="232421E0" w14:textId="0AB84984" w:rsidR="00691AB1" w:rsidRDefault="00691AB1" w:rsidP="001B2B59">
      <w:pPr>
        <w:rPr>
          <w:color w:val="404040" w:themeColor="text1" w:themeTint="BF"/>
        </w:rPr>
      </w:pPr>
    </w:p>
    <w:p w14:paraId="6544DFAE" w14:textId="748CC852" w:rsidR="00691AB1" w:rsidRDefault="00691AB1" w:rsidP="001B2B59">
      <w:pPr>
        <w:rPr>
          <w:color w:val="404040" w:themeColor="text1" w:themeTint="BF"/>
        </w:rPr>
      </w:pPr>
    </w:p>
    <w:p w14:paraId="77DD55E4" w14:textId="66A9875F" w:rsidR="00691AB1" w:rsidRDefault="00691AB1" w:rsidP="001B2B59">
      <w:pPr>
        <w:rPr>
          <w:color w:val="404040" w:themeColor="text1" w:themeTint="BF"/>
        </w:rPr>
      </w:pPr>
    </w:p>
    <w:p w14:paraId="09BE1A21" w14:textId="0D57C38B" w:rsidR="00691AB1" w:rsidRDefault="00691AB1" w:rsidP="001B2B59">
      <w:pPr>
        <w:rPr>
          <w:color w:val="404040" w:themeColor="text1" w:themeTint="BF"/>
        </w:rPr>
      </w:pPr>
    </w:p>
    <w:p w14:paraId="4BA41E05" w14:textId="23770B74" w:rsidR="00691AB1" w:rsidRDefault="00691AB1" w:rsidP="001B2B59">
      <w:pPr>
        <w:rPr>
          <w:color w:val="404040" w:themeColor="text1" w:themeTint="BF"/>
        </w:rPr>
      </w:pPr>
    </w:p>
    <w:p w14:paraId="66514176" w14:textId="77777777" w:rsidR="000B41B4" w:rsidRDefault="000B41B4" w:rsidP="001B2B59">
      <w:pPr>
        <w:rPr>
          <w:color w:val="404040" w:themeColor="text1" w:themeTint="BF"/>
        </w:rPr>
      </w:pPr>
    </w:p>
    <w:p w14:paraId="001228E4" w14:textId="332B428F" w:rsidR="00691AB1" w:rsidRDefault="00691AB1" w:rsidP="001B2B59">
      <w:pPr>
        <w:rPr>
          <w:color w:val="272D4F"/>
          <w:sz w:val="36"/>
          <w:szCs w:val="36"/>
          <w14:textFill>
            <w14:solidFill>
              <w14:srgbClr w14:val="272D4F">
                <w14:lumMod w14:val="75000"/>
                <w14:lumOff w14:val="25000"/>
              </w14:srgbClr>
            </w14:solidFill>
          </w14:textFill>
        </w:rPr>
      </w:pPr>
    </w:p>
    <w:p w14:paraId="3CF0DA9D" w14:textId="643E8BC1" w:rsidR="00691AB1" w:rsidRDefault="000B41B4" w:rsidP="001B2B59">
      <w:pPr>
        <w:rPr>
          <w:color w:val="404040" w:themeColor="text1" w:themeTint="BF"/>
        </w:rPr>
      </w:pPr>
      <w:r>
        <w:rPr>
          <w:color w:val="404040" w:themeColor="text1" w:themeTint="BF"/>
        </w:rPr>
        <w:tab/>
      </w:r>
    </w:p>
    <w:p w14:paraId="5A1A5FEE" w14:textId="1DA53A86" w:rsidR="000B41B4" w:rsidRDefault="006B1DB7" w:rsidP="001B2B59">
      <w:pPr>
        <w:rPr>
          <w:color w:val="404040" w:themeColor="text1" w:themeTint="BF"/>
        </w:rPr>
      </w:pPr>
      <w:r>
        <w:rPr>
          <w:noProof/>
          <w:color w:val="404040" w:themeColor="text1" w:themeTint="BF"/>
        </w:rPr>
        <w:drawing>
          <wp:anchor distT="0" distB="0" distL="114300" distR="114300" simplePos="0" relativeHeight="251958784" behindDoc="1" locked="0" layoutInCell="1" allowOverlap="1" wp14:anchorId="0D9EB857" wp14:editId="617A62EE">
            <wp:simplePos x="0" y="0"/>
            <wp:positionH relativeFrom="margin">
              <wp:posOffset>4389120</wp:posOffset>
            </wp:positionH>
            <wp:positionV relativeFrom="paragraph">
              <wp:posOffset>224790</wp:posOffset>
            </wp:positionV>
            <wp:extent cx="1049655" cy="971550"/>
            <wp:effectExtent l="0" t="0" r="0" b="0"/>
            <wp:wrapNone/>
            <wp:docPr id="734932236" name="Picture 10" descr="A logo for a movie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32236" name="Picture 10" descr="A logo for a movie project&#10;&#10;Description automatically generated"/>
                    <pic:cNvPicPr/>
                  </pic:nvPicPr>
                  <pic:blipFill rotWithShape="1">
                    <a:blip r:embed="rId15"/>
                    <a:srcRect l="31072" t="4371" r="31143" b="34426"/>
                    <a:stretch/>
                  </pic:blipFill>
                  <pic:spPr bwMode="auto">
                    <a:xfrm>
                      <a:off x="0" y="0"/>
                      <a:ext cx="104965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D161B0" w14:textId="77777777" w:rsidR="006B1DB7" w:rsidRDefault="000B41B4" w:rsidP="006B1DB7">
      <w:pPr>
        <w:jc w:val="right"/>
        <w:rPr>
          <w:rFonts w:ascii="Helvetica LT Std Black" w:hAnsi="Helvetica LT Std Black"/>
          <w:color w:val="272D4F"/>
          <w:sz w:val="20"/>
          <w:szCs w:val="20"/>
          <w14:textFill>
            <w14:solidFill>
              <w14:srgbClr w14:val="272D4F">
                <w14:lumMod w14:val="75000"/>
                <w14:lumOff w14:val="25000"/>
              </w14:srgbClr>
            </w14:solidFill>
          </w14:textFill>
        </w:rPr>
      </w:pPr>
      <w:r>
        <w:rPr>
          <w:rFonts w:ascii="Helvetica LT Std Black" w:hAnsi="Helvetica LT Std Black"/>
          <w:color w:val="272D4F"/>
          <w14:textFill>
            <w14:solidFill>
              <w14:srgbClr w14:val="272D4F">
                <w14:lumMod w14:val="75000"/>
                <w14:lumOff w14:val="25000"/>
              </w14:srgbClr>
            </w14:solidFill>
          </w14:textFill>
        </w:rPr>
        <w:br/>
      </w:r>
    </w:p>
    <w:p w14:paraId="1155FF53" w14:textId="77777777" w:rsidR="006B1DB7" w:rsidRDefault="006B1DB7" w:rsidP="006B1DB7">
      <w:pPr>
        <w:jc w:val="right"/>
        <w:rPr>
          <w:rFonts w:ascii="Helvetica LT Std Black" w:hAnsi="Helvetica LT Std Black"/>
          <w:color w:val="272D4F"/>
          <w:sz w:val="20"/>
          <w:szCs w:val="20"/>
          <w14:textFill>
            <w14:solidFill>
              <w14:srgbClr w14:val="272D4F">
                <w14:lumMod w14:val="75000"/>
                <w14:lumOff w14:val="25000"/>
              </w14:srgbClr>
            </w14:solidFill>
          </w14:textFill>
        </w:rPr>
      </w:pPr>
    </w:p>
    <w:p w14:paraId="59339547" w14:textId="2B30D4F1" w:rsidR="00691AB1" w:rsidRPr="006B1DB7" w:rsidRDefault="000B41B4" w:rsidP="006B1DB7">
      <w:pPr>
        <w:jc w:val="right"/>
        <w:rPr>
          <w:color w:val="404040" w:themeColor="text1" w:themeTint="BF"/>
          <w:sz w:val="20"/>
          <w:szCs w:val="20"/>
        </w:rPr>
      </w:pPr>
      <w:r w:rsidRPr="006B1DB7">
        <w:rPr>
          <w:rFonts w:ascii="Helvetica LT Std Black" w:hAnsi="Helvetica LT Std Black"/>
          <w:color w:val="272D4F"/>
          <w:sz w:val="20"/>
          <w:szCs w:val="20"/>
          <w14:textFill>
            <w14:solidFill>
              <w14:srgbClr w14:val="272D4F">
                <w14:lumMod w14:val="75000"/>
                <w14:lumOff w14:val="25000"/>
              </w14:srgbClr>
            </w14:solidFill>
          </w14:textFill>
        </w:rPr>
        <w:t>THE ELUMENATI</w:t>
      </w:r>
      <w:r w:rsidRPr="006B1DB7">
        <w:rPr>
          <w:rFonts w:ascii="Helvetica LT Std Black" w:hAnsi="Helvetica LT Std Black"/>
          <w:color w:val="272D4F"/>
          <w:sz w:val="20"/>
          <w:szCs w:val="20"/>
          <w14:textFill>
            <w14:solidFill>
              <w14:srgbClr w14:val="272D4F">
                <w14:lumMod w14:val="75000"/>
                <w14:lumOff w14:val="25000"/>
              </w14:srgbClr>
            </w14:solidFill>
          </w14:textFill>
        </w:rPr>
        <w:br/>
      </w:r>
      <w:r w:rsidRPr="006B1DB7">
        <w:rPr>
          <w:color w:val="404040" w:themeColor="text1" w:themeTint="BF"/>
          <w:sz w:val="20"/>
          <w:szCs w:val="20"/>
        </w:rPr>
        <w:t>1924 S Hilbert St</w:t>
      </w:r>
      <w:r w:rsidRPr="006B1DB7">
        <w:rPr>
          <w:color w:val="404040" w:themeColor="text1" w:themeTint="BF"/>
          <w:sz w:val="20"/>
          <w:szCs w:val="20"/>
        </w:rPr>
        <w:br/>
        <w:t>Milwaukee, WI 53207</w:t>
      </w:r>
      <w:r w:rsidR="00691AB1" w:rsidRPr="006B1DB7">
        <w:rPr>
          <w:color w:val="404040" w:themeColor="text1" w:themeTint="BF"/>
          <w:sz w:val="20"/>
          <w:szCs w:val="20"/>
        </w:rPr>
        <w:br/>
      </w:r>
      <w:r w:rsidRPr="006B1DB7">
        <w:rPr>
          <w:color w:val="404040" w:themeColor="text1" w:themeTint="BF"/>
          <w:sz w:val="20"/>
          <w:szCs w:val="20"/>
        </w:rPr>
        <w:t>support</w:t>
      </w:r>
      <w:r w:rsidR="00691AB1" w:rsidRPr="006B1DB7">
        <w:rPr>
          <w:color w:val="404040" w:themeColor="text1" w:themeTint="BF"/>
          <w:sz w:val="20"/>
          <w:szCs w:val="20"/>
        </w:rPr>
        <w:t>@elumenati.com</w:t>
      </w:r>
      <w:r w:rsidR="00691AB1" w:rsidRPr="006B1DB7">
        <w:rPr>
          <w:color w:val="404040" w:themeColor="text1" w:themeTint="BF"/>
          <w:sz w:val="20"/>
          <w:szCs w:val="20"/>
        </w:rPr>
        <w:br/>
        <w:t>(612) 605-0826 x</w:t>
      </w:r>
      <w:r w:rsidRPr="006B1DB7">
        <w:rPr>
          <w:color w:val="404040" w:themeColor="text1" w:themeTint="BF"/>
          <w:sz w:val="20"/>
          <w:szCs w:val="20"/>
        </w:rPr>
        <w:t>2</w:t>
      </w:r>
    </w:p>
    <w:sectPr w:rsidR="00691AB1" w:rsidRPr="006B1DB7" w:rsidSect="001611C8">
      <w:headerReference w:type="even" r:id="rId16"/>
      <w:headerReference w:type="default" r:id="rId17"/>
      <w:footerReference w:type="even" r:id="rId18"/>
      <w:footerReference w:type="default" r:id="rId19"/>
      <w:type w:val="continuous"/>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C9C175" w14:textId="77777777" w:rsidR="008E4147" w:rsidRDefault="008E4147" w:rsidP="001B2B59">
      <w:pPr>
        <w:rPr>
          <w:color w:val="404040" w:themeColor="text1" w:themeTint="BF"/>
        </w:rPr>
      </w:pPr>
      <w:r>
        <w:rPr>
          <w:color w:val="404040" w:themeColor="text1" w:themeTint="BF"/>
        </w:rPr>
        <w:separator/>
      </w:r>
    </w:p>
  </w:endnote>
  <w:endnote w:type="continuationSeparator" w:id="0">
    <w:p w14:paraId="5E421F69" w14:textId="77777777" w:rsidR="008E4147" w:rsidRDefault="008E4147" w:rsidP="001B2B59">
      <w:pPr>
        <w:rPr>
          <w:color w:val="404040" w:themeColor="text1" w:themeTint="BF"/>
        </w:rPr>
      </w:pPr>
      <w:r>
        <w:rPr>
          <w:color w:val="404040" w:themeColor="text1" w:themeTint="B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LT Std Light">
    <w:panose1 w:val="020B0403020202020204"/>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LT Std Black">
    <w:panose1 w:val="020B0904030502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404040" w:themeColor="text1" w:themeTint="BF"/>
      </w:rPr>
      <w:id w:val="59369785"/>
      <w:docPartObj>
        <w:docPartGallery w:val="Page Numbers (Bottom of Page)"/>
        <w:docPartUnique/>
      </w:docPartObj>
    </w:sdtPr>
    <w:sdtEndPr>
      <w:rPr>
        <w:color w:val="7F7F7F" w:themeColor="background1" w:themeShade="7F"/>
        <w:spacing w:val="60"/>
        <w14:textFill>
          <w14:solidFill>
            <w14:schemeClr w14:val="bg1">
              <w14:lumMod w14:val="50000"/>
              <w14:lumMod w14:val="75000"/>
              <w14:lumOff w14:val="25000"/>
            </w14:schemeClr>
          </w14:solidFill>
        </w14:textFill>
      </w:rPr>
    </w:sdtEndPr>
    <w:sdtContent>
      <w:p w14:paraId="7AF6C9CB" w14:textId="03F8FB13" w:rsidR="006C23D9" w:rsidRDefault="006C23D9" w:rsidP="001B2B59">
        <w:pPr>
          <w:pStyle w:val="Footer"/>
          <w:rPr>
            <w:color w:val="404040" w:themeColor="text1" w:themeTint="BF"/>
          </w:rPr>
        </w:pPr>
        <w:r>
          <w:rPr>
            <w:color w:val="404040" w:themeColor="text1" w:themeTint="BF"/>
          </w:rPr>
          <w:fldChar w:fldCharType="begin"/>
        </w:r>
        <w:r>
          <w:rPr>
            <w:color w:val="404040" w:themeColor="text1" w:themeTint="BF"/>
          </w:rPr>
          <w:instrText xml:space="preserve"> PAGE   \* MERGEFORMAT </w:instrText>
        </w:r>
        <w:r>
          <w:rPr>
            <w:color w:val="404040" w:themeColor="text1" w:themeTint="BF"/>
          </w:rPr>
          <w:fldChar w:fldCharType="separate"/>
        </w:r>
        <w:r>
          <w:rPr>
            <w:noProof/>
            <w:color w:val="404040" w:themeColor="text1" w:themeTint="BF"/>
          </w:rPr>
          <w:t>2</w:t>
        </w:r>
        <w:r>
          <w:rPr>
            <w:noProof/>
            <w:color w:val="404040" w:themeColor="text1" w:themeTint="BF"/>
          </w:rPr>
          <w:fldChar w:fldCharType="end"/>
        </w:r>
        <w:r>
          <w:rPr>
            <w:color w:val="404040" w:themeColor="text1" w:themeTint="BF"/>
          </w:rPr>
          <w:t xml:space="preserve"> | </w:t>
        </w:r>
        <w:r>
          <w:rPr>
            <w:color w:val="7F7F7F" w:themeColor="background1" w:themeShade="7F"/>
            <w:spacing w:val="60"/>
            <w14:textFill>
              <w14:solidFill>
                <w14:schemeClr w14:val="bg1">
                  <w14:lumMod w14:val="50000"/>
                  <w14:lumMod w14:val="75000"/>
                  <w14:lumOff w14:val="25000"/>
                </w14:schemeClr>
              </w14:solidFill>
            </w14:textFill>
          </w:rPr>
          <w:t>Page</w:t>
        </w:r>
      </w:p>
    </w:sdtContent>
  </w:sdt>
  <w:p w14:paraId="1603AC83" w14:textId="77777777" w:rsidR="007077E8" w:rsidRDefault="007077E8" w:rsidP="001B2B59">
    <w:pPr>
      <w:pStyle w:val="Footer"/>
      <w:rPr>
        <w:color w:val="404040" w:themeColor="text1" w:themeTint="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404040" w:themeColor="text1" w:themeTint="BF"/>
      </w:rPr>
      <w:id w:val="-1222287828"/>
      <w:docPartObj>
        <w:docPartGallery w:val="Page Numbers (Bottom of Page)"/>
        <w:docPartUnique/>
      </w:docPartObj>
    </w:sdtPr>
    <w:sdtEndPr>
      <w:rPr>
        <w:color w:val="7F7F7F" w:themeColor="background1" w:themeShade="7F"/>
        <w:spacing w:val="60"/>
        <w14:textFill>
          <w14:solidFill>
            <w14:schemeClr w14:val="bg1">
              <w14:lumMod w14:val="50000"/>
              <w14:lumMod w14:val="75000"/>
              <w14:lumOff w14:val="25000"/>
            </w14:schemeClr>
          </w14:solidFill>
        </w14:textFill>
      </w:rPr>
    </w:sdtEndPr>
    <w:sdtContent>
      <w:p w14:paraId="77489FAD" w14:textId="3F9F4125" w:rsidR="006C23D9" w:rsidRDefault="006C23D9" w:rsidP="00D93FA3">
        <w:pPr>
          <w:pStyle w:val="Footer"/>
          <w:jc w:val="right"/>
          <w:rPr>
            <w:b/>
            <w:bCs/>
            <w:color w:val="404040" w:themeColor="text1" w:themeTint="BF"/>
          </w:rPr>
        </w:pPr>
        <w:r>
          <w:rPr>
            <w:color w:val="404040" w:themeColor="text1" w:themeTint="BF"/>
          </w:rPr>
          <w:fldChar w:fldCharType="begin"/>
        </w:r>
        <w:r>
          <w:rPr>
            <w:color w:val="404040" w:themeColor="text1" w:themeTint="BF"/>
          </w:rPr>
          <w:instrText xml:space="preserve"> PAGE   \* MERGEFORMAT </w:instrText>
        </w:r>
        <w:r>
          <w:rPr>
            <w:color w:val="404040" w:themeColor="text1" w:themeTint="BF"/>
          </w:rPr>
          <w:fldChar w:fldCharType="separate"/>
        </w:r>
        <w:r>
          <w:rPr>
            <w:b/>
            <w:bCs/>
            <w:noProof/>
            <w:color w:val="404040" w:themeColor="text1" w:themeTint="BF"/>
          </w:rPr>
          <w:t>2</w:t>
        </w:r>
        <w:r>
          <w:rPr>
            <w:b/>
            <w:bCs/>
            <w:noProof/>
            <w:color w:val="404040" w:themeColor="text1" w:themeTint="BF"/>
          </w:rPr>
          <w:fldChar w:fldCharType="end"/>
        </w:r>
        <w:r>
          <w:rPr>
            <w:b/>
            <w:bCs/>
            <w:color w:val="404040" w:themeColor="text1" w:themeTint="BF"/>
          </w:rPr>
          <w:t xml:space="preserve"> | </w:t>
        </w:r>
        <w:r>
          <w:rPr>
            <w:color w:val="7F7F7F" w:themeColor="background1" w:themeShade="7F"/>
            <w:spacing w:val="60"/>
            <w14:textFill>
              <w14:solidFill>
                <w14:schemeClr w14:val="bg1">
                  <w14:lumMod w14:val="50000"/>
                  <w14:lumMod w14:val="75000"/>
                  <w14:lumOff w14:val="25000"/>
                </w14:schemeClr>
              </w14:solidFill>
            </w14:textFill>
          </w:rPr>
          <w:t>Page</w:t>
        </w:r>
      </w:p>
    </w:sdtContent>
  </w:sdt>
  <w:p w14:paraId="751F0AF4" w14:textId="77777777" w:rsidR="006C23D9" w:rsidRDefault="006C23D9" w:rsidP="001B2B59">
    <w:pPr>
      <w:pStyle w:val="Footer"/>
      <w:rPr>
        <w:color w:val="404040" w:themeColor="text1" w:themeTint="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0534A4" w14:textId="77777777" w:rsidR="008E4147" w:rsidRDefault="008E4147" w:rsidP="001B2B59">
      <w:pPr>
        <w:rPr>
          <w:color w:val="404040" w:themeColor="text1" w:themeTint="BF"/>
        </w:rPr>
      </w:pPr>
      <w:r>
        <w:rPr>
          <w:color w:val="404040" w:themeColor="text1" w:themeTint="BF"/>
        </w:rPr>
        <w:separator/>
      </w:r>
    </w:p>
  </w:footnote>
  <w:footnote w:type="continuationSeparator" w:id="0">
    <w:p w14:paraId="68487A68" w14:textId="77777777" w:rsidR="008E4147" w:rsidRDefault="008E4147" w:rsidP="001B2B59">
      <w:pPr>
        <w:rPr>
          <w:color w:val="404040" w:themeColor="text1" w:themeTint="BF"/>
        </w:rPr>
      </w:pPr>
      <w:r>
        <w:rPr>
          <w:color w:val="404040" w:themeColor="text1" w:themeTint="B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D8A3E" w14:textId="45B42846" w:rsidR="007077E8" w:rsidRPr="00D96139" w:rsidRDefault="00D96139" w:rsidP="00D96139">
    <w:pPr>
      <w:pStyle w:val="Header"/>
      <w:rPr>
        <w:color w:val="687CF9"/>
        <w14:textFill>
          <w14:solidFill>
            <w14:srgbClr w14:val="687CF9">
              <w14:lumMod w14:val="75000"/>
              <w14:lumOff w14:val="25000"/>
            </w14:srgbClr>
          </w14:solidFill>
        </w14:textFill>
      </w:rPr>
    </w:pPr>
    <w:r w:rsidRPr="00D96139">
      <w:rPr>
        <w:color w:val="6777B9"/>
      </w:rPr>
      <w:t xml:space="preserve">Visit us online at: </w:t>
    </w:r>
    <w:r w:rsidRPr="00D96139">
      <w:rPr>
        <w:color w:val="7F7F7F" w:themeColor="text1" w:themeTint="80"/>
      </w:rPr>
      <w:t>www.elumenati.com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6F559" w14:textId="401EC39A" w:rsidR="007077E8" w:rsidRPr="00292B02" w:rsidRDefault="00D96139" w:rsidP="00D96139">
    <w:pPr>
      <w:pStyle w:val="Header"/>
      <w:jc w:val="right"/>
      <w:rPr>
        <w:color w:val="687CF9"/>
        <w14:textFill>
          <w14:solidFill>
            <w14:srgbClr w14:val="687CF9">
              <w14:lumMod w14:val="75000"/>
              <w14:lumOff w14:val="25000"/>
            </w14:srgbClr>
          </w14:solidFill>
        </w14:textFill>
      </w:rPr>
    </w:pPr>
    <w:r w:rsidRPr="00D96139">
      <w:rPr>
        <w:color w:val="6777B9"/>
      </w:rPr>
      <w:t xml:space="preserve">Visit us online at: </w:t>
    </w:r>
    <w:r w:rsidRPr="00D96139">
      <w:rPr>
        <w:color w:val="7F7F7F" w:themeColor="text1" w:themeTint="80"/>
      </w:rPr>
      <w:t>www.elumenati.com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2405DE"/>
    <w:multiLevelType w:val="multilevel"/>
    <w:tmpl w:val="7B8653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EE0484"/>
    <w:multiLevelType w:val="multilevel"/>
    <w:tmpl w:val="C9C07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F8261C"/>
    <w:multiLevelType w:val="multilevel"/>
    <w:tmpl w:val="5E007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61310B"/>
    <w:multiLevelType w:val="multilevel"/>
    <w:tmpl w:val="5C54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4F3C2A"/>
    <w:multiLevelType w:val="multilevel"/>
    <w:tmpl w:val="9E406A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5F6F4D"/>
    <w:multiLevelType w:val="multilevel"/>
    <w:tmpl w:val="5492D8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734DDE"/>
    <w:multiLevelType w:val="multilevel"/>
    <w:tmpl w:val="2A6A7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EB57EA"/>
    <w:multiLevelType w:val="multilevel"/>
    <w:tmpl w:val="0084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4F2806"/>
    <w:multiLevelType w:val="multilevel"/>
    <w:tmpl w:val="48381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9B49CF"/>
    <w:multiLevelType w:val="multilevel"/>
    <w:tmpl w:val="B72C9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BA4287"/>
    <w:multiLevelType w:val="multilevel"/>
    <w:tmpl w:val="EC6C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100C8A"/>
    <w:multiLevelType w:val="multilevel"/>
    <w:tmpl w:val="71901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786C00"/>
    <w:multiLevelType w:val="multilevel"/>
    <w:tmpl w:val="2B188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351256"/>
    <w:multiLevelType w:val="multilevel"/>
    <w:tmpl w:val="20387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9704CC"/>
    <w:multiLevelType w:val="multilevel"/>
    <w:tmpl w:val="47C4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C007A1"/>
    <w:multiLevelType w:val="hybridMultilevel"/>
    <w:tmpl w:val="BA9C6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A92581"/>
    <w:multiLevelType w:val="multilevel"/>
    <w:tmpl w:val="FDFA0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0DE3B32"/>
    <w:multiLevelType w:val="hybridMultilevel"/>
    <w:tmpl w:val="55844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965D83"/>
    <w:multiLevelType w:val="multilevel"/>
    <w:tmpl w:val="618CD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45513F"/>
    <w:multiLevelType w:val="hybridMultilevel"/>
    <w:tmpl w:val="C39A83BA"/>
    <w:lvl w:ilvl="0" w:tplc="04090001">
      <w:start w:val="1"/>
      <w:numFmt w:val="bullet"/>
      <w:lvlText w:val=""/>
      <w:lvlJc w:val="left"/>
      <w:pPr>
        <w:ind w:left="720" w:hanging="360"/>
      </w:pPr>
      <w:rPr>
        <w:rFonts w:ascii="Symbol" w:hAnsi="Symbol" w:hint="default"/>
      </w:rPr>
    </w:lvl>
    <w:lvl w:ilvl="1" w:tplc="1C181290">
      <w:numFmt w:val="bullet"/>
      <w:lvlText w:val="-"/>
      <w:lvlJc w:val="left"/>
      <w:pPr>
        <w:ind w:left="1440" w:hanging="360"/>
      </w:pPr>
      <w:rPr>
        <w:rFonts w:ascii="Helvetica LT Std Light" w:eastAsiaTheme="minorEastAsia" w:hAnsi="Helvetica LT Std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F743C2"/>
    <w:multiLevelType w:val="multilevel"/>
    <w:tmpl w:val="7528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85004D"/>
    <w:multiLevelType w:val="multilevel"/>
    <w:tmpl w:val="82F4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A875AB"/>
    <w:multiLevelType w:val="multilevel"/>
    <w:tmpl w:val="618C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185368"/>
    <w:multiLevelType w:val="multilevel"/>
    <w:tmpl w:val="1A604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472FD3"/>
    <w:multiLevelType w:val="multilevel"/>
    <w:tmpl w:val="CC741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E422DA"/>
    <w:multiLevelType w:val="multilevel"/>
    <w:tmpl w:val="91560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3C4C4B"/>
    <w:multiLevelType w:val="multilevel"/>
    <w:tmpl w:val="610E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5A4436"/>
    <w:multiLevelType w:val="multilevel"/>
    <w:tmpl w:val="02DAB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7A42AF"/>
    <w:multiLevelType w:val="multilevel"/>
    <w:tmpl w:val="618C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294D01"/>
    <w:multiLevelType w:val="multilevel"/>
    <w:tmpl w:val="AB4E8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39373B"/>
    <w:multiLevelType w:val="multilevel"/>
    <w:tmpl w:val="1958B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962678"/>
    <w:multiLevelType w:val="multilevel"/>
    <w:tmpl w:val="2C0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E242E1"/>
    <w:multiLevelType w:val="multilevel"/>
    <w:tmpl w:val="0AA4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99398D"/>
    <w:multiLevelType w:val="hybridMultilevel"/>
    <w:tmpl w:val="3248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E32881"/>
    <w:multiLevelType w:val="multilevel"/>
    <w:tmpl w:val="0832C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346A58"/>
    <w:multiLevelType w:val="multilevel"/>
    <w:tmpl w:val="1BDAB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8047482"/>
    <w:multiLevelType w:val="multilevel"/>
    <w:tmpl w:val="F714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56558D"/>
    <w:multiLevelType w:val="multilevel"/>
    <w:tmpl w:val="9B0C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7F545E"/>
    <w:multiLevelType w:val="multilevel"/>
    <w:tmpl w:val="618CD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5807B2"/>
    <w:multiLevelType w:val="multilevel"/>
    <w:tmpl w:val="B146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C5732C"/>
    <w:multiLevelType w:val="multilevel"/>
    <w:tmpl w:val="807ED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6131666">
    <w:abstractNumId w:val="8"/>
  </w:num>
  <w:num w:numId="2" w16cid:durableId="437801140">
    <w:abstractNumId w:val="6"/>
  </w:num>
  <w:num w:numId="3" w16cid:durableId="1838113021">
    <w:abstractNumId w:val="5"/>
  </w:num>
  <w:num w:numId="4" w16cid:durableId="702947868">
    <w:abstractNumId w:val="4"/>
  </w:num>
  <w:num w:numId="5" w16cid:durableId="897282745">
    <w:abstractNumId w:val="7"/>
  </w:num>
  <w:num w:numId="6" w16cid:durableId="262803262">
    <w:abstractNumId w:val="3"/>
  </w:num>
  <w:num w:numId="7" w16cid:durableId="212891685">
    <w:abstractNumId w:val="2"/>
  </w:num>
  <w:num w:numId="8" w16cid:durableId="1627465686">
    <w:abstractNumId w:val="1"/>
  </w:num>
  <w:num w:numId="9" w16cid:durableId="1070736797">
    <w:abstractNumId w:val="0"/>
  </w:num>
  <w:num w:numId="10" w16cid:durableId="1959872741">
    <w:abstractNumId w:val="24"/>
  </w:num>
  <w:num w:numId="11" w16cid:durableId="310333570">
    <w:abstractNumId w:val="26"/>
  </w:num>
  <w:num w:numId="12" w16cid:durableId="724182730">
    <w:abstractNumId w:val="15"/>
  </w:num>
  <w:num w:numId="13" w16cid:durableId="542792055">
    <w:abstractNumId w:val="27"/>
  </w:num>
  <w:num w:numId="14" w16cid:durableId="1698307080">
    <w:abstractNumId w:val="46"/>
  </w:num>
  <w:num w:numId="15" w16cid:durableId="2081562461">
    <w:abstractNumId w:val="42"/>
  </w:num>
  <w:num w:numId="16" w16cid:durableId="856844264">
    <w:abstractNumId w:val="47"/>
  </w:num>
  <w:num w:numId="17" w16cid:durableId="1397819380">
    <w:abstractNumId w:val="28"/>
  </w:num>
  <w:num w:numId="18" w16cid:durableId="1897546647">
    <w:abstractNumId w:val="31"/>
  </w:num>
  <w:num w:numId="19" w16cid:durableId="712654650">
    <w:abstractNumId w:val="36"/>
  </w:num>
  <w:num w:numId="20" w16cid:durableId="3752122">
    <w:abstractNumId w:val="37"/>
  </w:num>
  <w:num w:numId="21" w16cid:durableId="1704208402">
    <w:abstractNumId w:val="12"/>
  </w:num>
  <w:num w:numId="22" w16cid:durableId="302732692">
    <w:abstractNumId w:val="49"/>
  </w:num>
  <w:num w:numId="23" w16cid:durableId="1559587050">
    <w:abstractNumId w:val="33"/>
  </w:num>
  <w:num w:numId="24" w16cid:durableId="722218735">
    <w:abstractNumId w:val="16"/>
  </w:num>
  <w:num w:numId="25" w16cid:durableId="1780952860">
    <w:abstractNumId w:val="29"/>
  </w:num>
  <w:num w:numId="26" w16cid:durableId="208107376">
    <w:abstractNumId w:val="43"/>
  </w:num>
  <w:num w:numId="27" w16cid:durableId="1973707447">
    <w:abstractNumId w:val="39"/>
  </w:num>
  <w:num w:numId="28" w16cid:durableId="62411163">
    <w:abstractNumId w:val="35"/>
  </w:num>
  <w:num w:numId="29" w16cid:durableId="310330236">
    <w:abstractNumId w:val="34"/>
  </w:num>
  <w:num w:numId="30" w16cid:durableId="1996371808">
    <w:abstractNumId w:val="34"/>
    <w:lvlOverride w:ilvl="3">
      <w:lvl w:ilvl="3">
        <w:numFmt w:val="bullet"/>
        <w:lvlText w:val=""/>
        <w:lvlJc w:val="left"/>
        <w:pPr>
          <w:tabs>
            <w:tab w:val="num" w:pos="2880"/>
          </w:tabs>
          <w:ind w:left="2880" w:hanging="360"/>
        </w:pPr>
        <w:rPr>
          <w:rFonts w:ascii="Symbol" w:hAnsi="Symbol" w:hint="default"/>
          <w:sz w:val="20"/>
        </w:rPr>
      </w:lvl>
    </w:lvlOverride>
  </w:num>
  <w:num w:numId="31" w16cid:durableId="1593129149">
    <w:abstractNumId w:val="34"/>
    <w:lvlOverride w:ilvl="3">
      <w:lvl w:ilvl="3">
        <w:numFmt w:val="bullet"/>
        <w:lvlText w:val=""/>
        <w:lvlJc w:val="left"/>
        <w:pPr>
          <w:tabs>
            <w:tab w:val="num" w:pos="2880"/>
          </w:tabs>
          <w:ind w:left="2880" w:hanging="360"/>
        </w:pPr>
        <w:rPr>
          <w:rFonts w:ascii="Symbol" w:hAnsi="Symbol" w:hint="default"/>
          <w:sz w:val="20"/>
        </w:rPr>
      </w:lvl>
    </w:lvlOverride>
  </w:num>
  <w:num w:numId="32" w16cid:durableId="2055734526">
    <w:abstractNumId w:val="19"/>
  </w:num>
  <w:num w:numId="33" w16cid:durableId="1047874236">
    <w:abstractNumId w:val="17"/>
  </w:num>
  <w:num w:numId="34" w16cid:durableId="618145686">
    <w:abstractNumId w:val="38"/>
  </w:num>
  <w:num w:numId="35" w16cid:durableId="1610432166">
    <w:abstractNumId w:val="10"/>
  </w:num>
  <w:num w:numId="36" w16cid:durableId="407774234">
    <w:abstractNumId w:val="18"/>
  </w:num>
  <w:num w:numId="37" w16cid:durableId="1503624225">
    <w:abstractNumId w:val="23"/>
  </w:num>
  <w:num w:numId="38" w16cid:durableId="479738372">
    <w:abstractNumId w:val="30"/>
  </w:num>
  <w:num w:numId="39" w16cid:durableId="1474102598">
    <w:abstractNumId w:val="48"/>
  </w:num>
  <w:num w:numId="40" w16cid:durableId="1780755041">
    <w:abstractNumId w:val="41"/>
  </w:num>
  <w:num w:numId="41" w16cid:durableId="993142286">
    <w:abstractNumId w:val="44"/>
  </w:num>
  <w:num w:numId="42" w16cid:durableId="545607445">
    <w:abstractNumId w:val="14"/>
  </w:num>
  <w:num w:numId="43" w16cid:durableId="871922821">
    <w:abstractNumId w:val="13"/>
  </w:num>
  <w:num w:numId="44" w16cid:durableId="2138330527">
    <w:abstractNumId w:val="25"/>
  </w:num>
  <w:num w:numId="45" w16cid:durableId="1220902507">
    <w:abstractNumId w:val="9"/>
  </w:num>
  <w:num w:numId="46" w16cid:durableId="1511412885">
    <w:abstractNumId w:val="22"/>
  </w:num>
  <w:num w:numId="47" w16cid:durableId="860510272">
    <w:abstractNumId w:val="21"/>
  </w:num>
  <w:num w:numId="48" w16cid:durableId="1594707268">
    <w:abstractNumId w:val="32"/>
  </w:num>
  <w:num w:numId="49" w16cid:durableId="1865484105">
    <w:abstractNumId w:val="45"/>
  </w:num>
  <w:num w:numId="50" w16cid:durableId="1235747736">
    <w:abstractNumId w:val="20"/>
  </w:num>
  <w:num w:numId="51" w16cid:durableId="1034622816">
    <w:abstractNumId w:val="11"/>
  </w:num>
  <w:num w:numId="52" w16cid:durableId="102501445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994"/>
    <w:rsid w:val="00034616"/>
    <w:rsid w:val="000460D1"/>
    <w:rsid w:val="0006063C"/>
    <w:rsid w:val="0006524D"/>
    <w:rsid w:val="00066761"/>
    <w:rsid w:val="00095730"/>
    <w:rsid w:val="000B41B4"/>
    <w:rsid w:val="000C3973"/>
    <w:rsid w:val="000D3238"/>
    <w:rsid w:val="00103C77"/>
    <w:rsid w:val="001237B9"/>
    <w:rsid w:val="001311A7"/>
    <w:rsid w:val="00135F14"/>
    <w:rsid w:val="00136B15"/>
    <w:rsid w:val="0015074B"/>
    <w:rsid w:val="001519AD"/>
    <w:rsid w:val="001560BF"/>
    <w:rsid w:val="001611C8"/>
    <w:rsid w:val="001632A1"/>
    <w:rsid w:val="001B2B59"/>
    <w:rsid w:val="001B4CFD"/>
    <w:rsid w:val="001F3FF3"/>
    <w:rsid w:val="002152BD"/>
    <w:rsid w:val="00255BBF"/>
    <w:rsid w:val="00292B02"/>
    <w:rsid w:val="002951E3"/>
    <w:rsid w:val="0029639D"/>
    <w:rsid w:val="002B5659"/>
    <w:rsid w:val="003016A9"/>
    <w:rsid w:val="00313C68"/>
    <w:rsid w:val="00326F90"/>
    <w:rsid w:val="003329D6"/>
    <w:rsid w:val="00345F9B"/>
    <w:rsid w:val="00347AB0"/>
    <w:rsid w:val="00353D78"/>
    <w:rsid w:val="00381C5E"/>
    <w:rsid w:val="003902C5"/>
    <w:rsid w:val="003E6677"/>
    <w:rsid w:val="00415349"/>
    <w:rsid w:val="0041657C"/>
    <w:rsid w:val="004223E4"/>
    <w:rsid w:val="004315FB"/>
    <w:rsid w:val="00435E20"/>
    <w:rsid w:val="00483298"/>
    <w:rsid w:val="004A67A7"/>
    <w:rsid w:val="004C19AB"/>
    <w:rsid w:val="004C3D14"/>
    <w:rsid w:val="004D41CC"/>
    <w:rsid w:val="004D7CF2"/>
    <w:rsid w:val="004E0F55"/>
    <w:rsid w:val="004E1960"/>
    <w:rsid w:val="0058650E"/>
    <w:rsid w:val="00591012"/>
    <w:rsid w:val="005A0535"/>
    <w:rsid w:val="005B5C66"/>
    <w:rsid w:val="005F2923"/>
    <w:rsid w:val="00620BFF"/>
    <w:rsid w:val="006225D4"/>
    <w:rsid w:val="00623DEA"/>
    <w:rsid w:val="0064481C"/>
    <w:rsid w:val="00653AAF"/>
    <w:rsid w:val="006555E2"/>
    <w:rsid w:val="00670DFE"/>
    <w:rsid w:val="00671F72"/>
    <w:rsid w:val="00691AB1"/>
    <w:rsid w:val="006940D0"/>
    <w:rsid w:val="00695153"/>
    <w:rsid w:val="006B1DB7"/>
    <w:rsid w:val="006C23D9"/>
    <w:rsid w:val="006D426A"/>
    <w:rsid w:val="006E702E"/>
    <w:rsid w:val="0070222B"/>
    <w:rsid w:val="007077E8"/>
    <w:rsid w:val="00720F82"/>
    <w:rsid w:val="00724B61"/>
    <w:rsid w:val="007258ED"/>
    <w:rsid w:val="00737809"/>
    <w:rsid w:val="00784B15"/>
    <w:rsid w:val="007A0D3E"/>
    <w:rsid w:val="00820663"/>
    <w:rsid w:val="00835FFD"/>
    <w:rsid w:val="00836807"/>
    <w:rsid w:val="00837431"/>
    <w:rsid w:val="00872FFC"/>
    <w:rsid w:val="00880BCE"/>
    <w:rsid w:val="00895884"/>
    <w:rsid w:val="008B22B4"/>
    <w:rsid w:val="008E4147"/>
    <w:rsid w:val="008E5BDC"/>
    <w:rsid w:val="00906623"/>
    <w:rsid w:val="00945DA6"/>
    <w:rsid w:val="00961937"/>
    <w:rsid w:val="009621CF"/>
    <w:rsid w:val="009B2327"/>
    <w:rsid w:val="009E1AF5"/>
    <w:rsid w:val="009F31BF"/>
    <w:rsid w:val="00A01FA2"/>
    <w:rsid w:val="00A069C0"/>
    <w:rsid w:val="00A12C04"/>
    <w:rsid w:val="00A12FA2"/>
    <w:rsid w:val="00A31123"/>
    <w:rsid w:val="00A62EF2"/>
    <w:rsid w:val="00AA1D8D"/>
    <w:rsid w:val="00AA2D51"/>
    <w:rsid w:val="00AB586D"/>
    <w:rsid w:val="00AD075A"/>
    <w:rsid w:val="00AD20A6"/>
    <w:rsid w:val="00B3469D"/>
    <w:rsid w:val="00B47730"/>
    <w:rsid w:val="00BA2607"/>
    <w:rsid w:val="00BA713E"/>
    <w:rsid w:val="00BC2D51"/>
    <w:rsid w:val="00BC60F1"/>
    <w:rsid w:val="00C36506"/>
    <w:rsid w:val="00C7041A"/>
    <w:rsid w:val="00C92A39"/>
    <w:rsid w:val="00CB0664"/>
    <w:rsid w:val="00CF4184"/>
    <w:rsid w:val="00CF6EC2"/>
    <w:rsid w:val="00D341FE"/>
    <w:rsid w:val="00D93FA3"/>
    <w:rsid w:val="00D96139"/>
    <w:rsid w:val="00DA1040"/>
    <w:rsid w:val="00DB57F3"/>
    <w:rsid w:val="00DC68E0"/>
    <w:rsid w:val="00DF2363"/>
    <w:rsid w:val="00DF66E7"/>
    <w:rsid w:val="00E035FA"/>
    <w:rsid w:val="00E440D6"/>
    <w:rsid w:val="00EC733E"/>
    <w:rsid w:val="00ED7FE6"/>
    <w:rsid w:val="00EF323F"/>
    <w:rsid w:val="00F02427"/>
    <w:rsid w:val="00F02DF7"/>
    <w:rsid w:val="00F245FB"/>
    <w:rsid w:val="00F25B37"/>
    <w:rsid w:val="00F64A59"/>
    <w:rsid w:val="00F65CD2"/>
    <w:rsid w:val="00F67D02"/>
    <w:rsid w:val="00F74092"/>
    <w:rsid w:val="00F75591"/>
    <w:rsid w:val="00F85FC3"/>
    <w:rsid w:val="00FB3AD0"/>
    <w:rsid w:val="00FC693F"/>
    <w:rsid w:val="00FD37F6"/>
    <w:rsid w:val="00FF4AA9"/>
    <w:rsid w:val="00FF73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B638F6"/>
  <w14:defaultImageDpi w14:val="330"/>
  <w15:docId w15:val="{554719AA-FBFF-4AED-A7CD-B3E4E3D12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B59"/>
    <w:pPr>
      <w:jc w:val="both"/>
    </w:pPr>
    <w:rPr>
      <w:rFonts w:ascii="Helvetica LT Std Light" w:hAnsi="Helvetica LT Std Light"/>
      <w:color w:val="404040" w:themeColor="text1" w:themeTint="BF"/>
      <w:sz w:val="24"/>
      <w:szCs w:val="24"/>
    </w:rPr>
  </w:style>
  <w:style w:type="paragraph" w:styleId="Heading1">
    <w:name w:val="heading 1"/>
    <w:basedOn w:val="Normal"/>
    <w:next w:val="Normal"/>
    <w:link w:val="Heading1Char"/>
    <w:uiPriority w:val="9"/>
    <w:qFormat/>
    <w:rsid w:val="003E6677"/>
    <w:pPr>
      <w:outlineLvl w:val="0"/>
    </w:pPr>
    <w:rPr>
      <w:rFonts w:ascii="Helvetica LT Std Black" w:hAnsi="Helvetica LT Std Black"/>
      <w:caps/>
      <w:noProof/>
      <w:color w:val="272D4F"/>
      <w:sz w:val="40"/>
      <w:szCs w:val="40"/>
      <w:bdr w:val="none" w:sz="0" w:space="0" w:color="auto" w:frame="1"/>
      <w14:textFill>
        <w14:solidFill>
          <w14:srgbClr w14:val="272D4F">
            <w14:lumMod w14:val="75000"/>
            <w14:lumOff w14:val="25000"/>
          </w14:srgbClr>
        </w14:solidFill>
      </w14:textFill>
    </w:rPr>
  </w:style>
  <w:style w:type="paragraph" w:styleId="Heading2">
    <w:name w:val="heading 2"/>
    <w:basedOn w:val="Normal"/>
    <w:next w:val="Normal"/>
    <w:link w:val="Heading2Char"/>
    <w:uiPriority w:val="9"/>
    <w:unhideWhenUsed/>
    <w:qFormat/>
    <w:rsid w:val="003E6677"/>
    <w:pPr>
      <w:outlineLvl w:val="1"/>
    </w:pPr>
    <w:rPr>
      <w:color w:val="272D4F"/>
      <w:sz w:val="32"/>
      <w:szCs w:val="32"/>
      <w14:textFill>
        <w14:solidFill>
          <w14:srgbClr w14:val="272D4F">
            <w14:lumMod w14:val="75000"/>
            <w14:lumOff w14:val="25000"/>
          </w14:srgbClr>
        </w14:solidFill>
      </w14:textFill>
    </w:rPr>
  </w:style>
  <w:style w:type="paragraph" w:styleId="Heading3">
    <w:name w:val="heading 3"/>
    <w:basedOn w:val="Heading2"/>
    <w:next w:val="Normal"/>
    <w:link w:val="Heading3Char"/>
    <w:uiPriority w:val="9"/>
    <w:unhideWhenUsed/>
    <w:qFormat/>
    <w:rsid w:val="00347AB0"/>
    <w:pPr>
      <w:outlineLvl w:val="2"/>
    </w:pPr>
  </w:style>
  <w:style w:type="paragraph" w:styleId="Heading4">
    <w:name w:val="heading 4"/>
    <w:basedOn w:val="Normal"/>
    <w:next w:val="Normal"/>
    <w:link w:val="Heading4Char"/>
    <w:uiPriority w:val="9"/>
    <w:unhideWhenUsed/>
    <w:qFormat/>
    <w:rsid w:val="00F65CD2"/>
    <w:pPr>
      <w:keepNext/>
      <w:keepLines/>
      <w:spacing w:before="200" w:after="0"/>
      <w:outlineLvl w:val="3"/>
    </w:pPr>
    <w:rPr>
      <w:rFonts w:eastAsiaTheme="majorEastAsia" w:cstheme="majorBidi"/>
      <w:color w:val="272D4F"/>
      <w:sz w:val="28"/>
      <w:szCs w:val="28"/>
      <w14:textFill>
        <w14:solidFill>
          <w14:srgbClr w14:val="272D4F">
            <w14:lumMod w14:val="75000"/>
            <w14:lumOff w14:val="25000"/>
          </w14:srgbClr>
        </w14:solidFill>
      </w14:textFill>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4F81BD" w:themeColor="accent1"/>
      <w14:textFill>
        <w14:solidFill>
          <w14:schemeClr w14:val="accent1">
            <w14:lumMod w14:val="50000"/>
            <w14:lumMod w14:val="50000"/>
            <w14:lumOff w14:val="50000"/>
          </w14:schemeClr>
        </w14:solidFill>
      </w14:textFill>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4F81BD" w:themeColor="accent1"/>
      <w14:textFill>
        <w14:solidFill>
          <w14:schemeClr w14:val="accent1">
            <w14:lumMod w14:val="50000"/>
            <w14:lumMod w14:val="50000"/>
            <w14:lumOff w14:val="50000"/>
          </w14:schemeClr>
        </w14:solidFill>
      </w14:textFill>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14:textFill>
        <w14:solidFill>
          <w14:schemeClr w14:val="tx1">
            <w14:lumMod w14:val="75000"/>
            <w14:lumOff w14:val="25000"/>
            <w14:lumMod w14:val="50000"/>
            <w14:lumOff w14:val="50000"/>
          </w14:schemeClr>
        </w14:solidFill>
      </w14:textFill>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A6BFDD" w:themeColor="accent1" w:themeTint="80"/>
      <w:sz w:val="20"/>
      <w:szCs w:val="20"/>
      <w14:textFill>
        <w14:solidFill>
          <w14:schemeClr w14:val="accent1">
            <w14:lumMod w14:val="50000"/>
            <w14:lumOff w14:val="50000"/>
            <w14:lumMod w14:val="75000"/>
            <w14:lumOff w14:val="25000"/>
          </w14:schemeClr>
        </w14:solidFill>
      </w14:textFill>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sz w:val="20"/>
      <w:szCs w:val="20"/>
      <w14:textFill>
        <w14:solidFill>
          <w14:schemeClr w14:val="tx1">
            <w14:lumMod w14:val="75000"/>
            <w14:lumOff w14:val="25000"/>
            <w14:lumMod w14:val="50000"/>
            <w14:lumOff w14:val="5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rPr>
      <w:color w:val="404040" w:themeColor="text1" w:themeTint="BF"/>
    </w:r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rPr>
      <w:color w:val="404040" w:themeColor="text1" w:themeTint="BF"/>
    </w:r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3E6677"/>
    <w:rPr>
      <w:rFonts w:ascii="Helvetica LT Std Black" w:hAnsi="Helvetica LT Std Black"/>
      <w:caps/>
      <w:noProof/>
      <w:color w:val="272D4F"/>
      <w:sz w:val="40"/>
      <w:szCs w:val="40"/>
      <w:bdr w:val="none" w:sz="0" w:space="0" w:color="auto" w:frame="1"/>
    </w:rPr>
  </w:style>
  <w:style w:type="character" w:customStyle="1" w:styleId="Heading2Char">
    <w:name w:val="Heading 2 Char"/>
    <w:basedOn w:val="DefaultParagraphFont"/>
    <w:link w:val="Heading2"/>
    <w:uiPriority w:val="9"/>
    <w:rsid w:val="003E6677"/>
    <w:rPr>
      <w:rFonts w:ascii="Helvetica LT Std Light" w:hAnsi="Helvetica LT Std Light"/>
      <w:color w:val="272D4F"/>
      <w:sz w:val="32"/>
      <w:szCs w:val="32"/>
    </w:rPr>
  </w:style>
  <w:style w:type="character" w:customStyle="1" w:styleId="Heading3Char">
    <w:name w:val="Heading 3 Char"/>
    <w:basedOn w:val="DefaultParagraphFont"/>
    <w:link w:val="Heading3"/>
    <w:uiPriority w:val="9"/>
    <w:rsid w:val="00347AB0"/>
    <w:rPr>
      <w:rFonts w:ascii="Helvetica LT Std Light" w:hAnsi="Helvetica LT Std Light"/>
      <w:color w:val="272D4F"/>
      <w:sz w:val="32"/>
      <w:szCs w:val="32"/>
    </w:rPr>
  </w:style>
  <w:style w:type="paragraph" w:styleId="Title">
    <w:name w:val="Title"/>
    <w:basedOn w:val="Normal"/>
    <w:next w:val="Normal"/>
    <w:link w:val="TitleChar"/>
    <w:uiPriority w:val="10"/>
    <w:qFormat/>
    <w:rsid w:val="00961937"/>
    <w:rPr>
      <w:rFonts w:ascii="Helvetica LT Std Black" w:hAnsi="Helvetica LT Std Black"/>
      <w:smallCaps/>
      <w:color w:val="272D4F"/>
      <w:sz w:val="96"/>
      <w:szCs w:val="96"/>
      <w14:textFill>
        <w14:solidFill>
          <w14:srgbClr w14:val="272D4F">
            <w14:lumMod w14:val="75000"/>
            <w14:lumOff w14:val="25000"/>
          </w14:srgbClr>
        </w14:solidFill>
      </w14:textFill>
    </w:rPr>
  </w:style>
  <w:style w:type="character" w:customStyle="1" w:styleId="TitleChar">
    <w:name w:val="Title Char"/>
    <w:basedOn w:val="DefaultParagraphFont"/>
    <w:link w:val="Title"/>
    <w:uiPriority w:val="10"/>
    <w:rsid w:val="00961937"/>
    <w:rPr>
      <w:rFonts w:ascii="Helvetica LT Std Black" w:hAnsi="Helvetica LT Std Black"/>
      <w:smallCaps/>
      <w:color w:val="272D4F"/>
      <w:sz w:val="96"/>
      <w:szCs w:val="96"/>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A6BFDD" w:themeColor="accent1" w:themeTint="80"/>
      <w:spacing w:val="15"/>
      <w14:textFill>
        <w14:solidFill>
          <w14:schemeClr w14:val="accent1">
            <w14:lumMod w14:val="50000"/>
            <w14:lumOff w14:val="50000"/>
            <w14:lumMod w14:val="75000"/>
            <w14:lumOff w14:val="25000"/>
          </w14:schemeClr>
        </w14:solidFill>
      </w14:textFill>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rPr>
      <w:color w:val="404040" w:themeColor="text1" w:themeTint="BF"/>
    </w:rPr>
  </w:style>
  <w:style w:type="paragraph" w:styleId="BodyText">
    <w:name w:val="Body Text"/>
    <w:basedOn w:val="Normal"/>
    <w:link w:val="BodyTextChar"/>
    <w:uiPriority w:val="99"/>
    <w:unhideWhenUsed/>
    <w:rsid w:val="00AA1D8D"/>
    <w:pPr>
      <w:spacing w:after="120"/>
    </w:pPr>
    <w:rPr>
      <w:color w:val="404040" w:themeColor="text1" w:themeTint="BF"/>
    </w:r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rPr>
      <w:color w:val="404040" w:themeColor="text1" w:themeTint="BF"/>
    </w:r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color w:val="404040" w:themeColor="text1" w:themeTint="BF"/>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rPr>
      <w:color w:val="404040" w:themeColor="text1" w:themeTint="BF"/>
    </w:rPr>
  </w:style>
  <w:style w:type="paragraph" w:styleId="List2">
    <w:name w:val="List 2"/>
    <w:basedOn w:val="Normal"/>
    <w:uiPriority w:val="99"/>
    <w:unhideWhenUsed/>
    <w:rsid w:val="00326F90"/>
    <w:pPr>
      <w:ind w:left="720" w:hanging="360"/>
      <w:contextualSpacing/>
    </w:pPr>
    <w:rPr>
      <w:color w:val="404040" w:themeColor="text1" w:themeTint="BF"/>
    </w:rPr>
  </w:style>
  <w:style w:type="paragraph" w:styleId="List3">
    <w:name w:val="List 3"/>
    <w:basedOn w:val="Normal"/>
    <w:uiPriority w:val="99"/>
    <w:unhideWhenUsed/>
    <w:rsid w:val="00326F90"/>
    <w:pPr>
      <w:ind w:left="1080" w:hanging="360"/>
      <w:contextualSpacing/>
    </w:pPr>
    <w:rPr>
      <w:color w:val="404040" w:themeColor="text1" w:themeTint="BF"/>
    </w:rPr>
  </w:style>
  <w:style w:type="paragraph" w:styleId="ListBullet">
    <w:name w:val="List Bullet"/>
    <w:basedOn w:val="Normal"/>
    <w:uiPriority w:val="99"/>
    <w:unhideWhenUsed/>
    <w:rsid w:val="00326F90"/>
    <w:pPr>
      <w:numPr>
        <w:numId w:val="1"/>
      </w:numPr>
      <w:contextualSpacing/>
    </w:pPr>
    <w:rPr>
      <w:color w:val="404040" w:themeColor="text1" w:themeTint="BF"/>
    </w:rPr>
  </w:style>
  <w:style w:type="paragraph" w:styleId="ListBullet2">
    <w:name w:val="List Bullet 2"/>
    <w:basedOn w:val="Normal"/>
    <w:uiPriority w:val="99"/>
    <w:unhideWhenUsed/>
    <w:rsid w:val="00326F90"/>
    <w:pPr>
      <w:numPr>
        <w:numId w:val="2"/>
      </w:numPr>
      <w:contextualSpacing/>
    </w:pPr>
    <w:rPr>
      <w:color w:val="404040" w:themeColor="text1" w:themeTint="BF"/>
    </w:rPr>
  </w:style>
  <w:style w:type="paragraph" w:styleId="ListBullet3">
    <w:name w:val="List Bullet 3"/>
    <w:basedOn w:val="Normal"/>
    <w:uiPriority w:val="99"/>
    <w:unhideWhenUsed/>
    <w:rsid w:val="00326F90"/>
    <w:pPr>
      <w:numPr>
        <w:numId w:val="3"/>
      </w:numPr>
      <w:contextualSpacing/>
    </w:pPr>
    <w:rPr>
      <w:color w:val="404040" w:themeColor="text1" w:themeTint="BF"/>
    </w:rPr>
  </w:style>
  <w:style w:type="paragraph" w:styleId="ListNumber">
    <w:name w:val="List Number"/>
    <w:basedOn w:val="Normal"/>
    <w:uiPriority w:val="99"/>
    <w:unhideWhenUsed/>
    <w:rsid w:val="00326F90"/>
    <w:pPr>
      <w:numPr>
        <w:numId w:val="5"/>
      </w:numPr>
      <w:contextualSpacing/>
    </w:pPr>
    <w:rPr>
      <w:color w:val="404040" w:themeColor="text1" w:themeTint="BF"/>
    </w:rPr>
  </w:style>
  <w:style w:type="paragraph" w:styleId="ListNumber2">
    <w:name w:val="List Number 2"/>
    <w:basedOn w:val="Normal"/>
    <w:uiPriority w:val="99"/>
    <w:unhideWhenUsed/>
    <w:rsid w:val="0029639D"/>
    <w:pPr>
      <w:numPr>
        <w:numId w:val="6"/>
      </w:numPr>
      <w:contextualSpacing/>
    </w:pPr>
    <w:rPr>
      <w:color w:val="404040" w:themeColor="text1" w:themeTint="BF"/>
    </w:rPr>
  </w:style>
  <w:style w:type="paragraph" w:styleId="ListNumber3">
    <w:name w:val="List Number 3"/>
    <w:basedOn w:val="Normal"/>
    <w:uiPriority w:val="99"/>
    <w:unhideWhenUsed/>
    <w:rsid w:val="0029639D"/>
    <w:pPr>
      <w:numPr>
        <w:numId w:val="7"/>
      </w:numPr>
      <w:contextualSpacing/>
    </w:pPr>
    <w:rPr>
      <w:color w:val="404040" w:themeColor="text1" w:themeTint="BF"/>
    </w:rPr>
  </w:style>
  <w:style w:type="paragraph" w:styleId="ListContinue">
    <w:name w:val="List Continue"/>
    <w:basedOn w:val="Normal"/>
    <w:uiPriority w:val="99"/>
    <w:unhideWhenUsed/>
    <w:rsid w:val="0029639D"/>
    <w:pPr>
      <w:spacing w:after="120"/>
      <w:ind w:left="360"/>
      <w:contextualSpacing/>
    </w:pPr>
    <w:rPr>
      <w:color w:val="404040" w:themeColor="text1" w:themeTint="BF"/>
    </w:rPr>
  </w:style>
  <w:style w:type="paragraph" w:styleId="ListContinue2">
    <w:name w:val="List Continue 2"/>
    <w:basedOn w:val="Normal"/>
    <w:uiPriority w:val="99"/>
    <w:unhideWhenUsed/>
    <w:rsid w:val="0029639D"/>
    <w:pPr>
      <w:spacing w:after="120"/>
      <w:ind w:left="720"/>
      <w:contextualSpacing/>
    </w:pPr>
    <w:rPr>
      <w:color w:val="404040" w:themeColor="text1" w:themeTint="BF"/>
    </w:rPr>
  </w:style>
  <w:style w:type="paragraph" w:styleId="ListContinue3">
    <w:name w:val="List Continue 3"/>
    <w:basedOn w:val="Normal"/>
    <w:uiPriority w:val="99"/>
    <w:unhideWhenUsed/>
    <w:rsid w:val="0029639D"/>
    <w:pPr>
      <w:spacing w:after="120"/>
      <w:ind w:left="1080"/>
      <w:contextualSpacing/>
    </w:pPr>
    <w:rPr>
      <w:color w:val="404040" w:themeColor="text1" w:themeTint="BF"/>
    </w:r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404040" w:themeColor="text1" w:themeTint="BF"/>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65CD2"/>
    <w:rPr>
      <w:rFonts w:ascii="Helvetica LT Std Light" w:eastAsiaTheme="majorEastAsia" w:hAnsi="Helvetica LT Std Light" w:cstheme="majorBidi"/>
      <w:color w:val="272D4F"/>
      <w:sz w:val="28"/>
      <w:szCs w:val="28"/>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A6BFDD" w:themeColor="accent1" w:themeTint="80"/>
      <w:sz w:val="18"/>
      <w:szCs w:val="18"/>
      <w14:textFill>
        <w14:solidFill>
          <w14:schemeClr w14:val="accent1">
            <w14:lumMod w14:val="50000"/>
            <w14:lumOff w14:val="50000"/>
            <w14:lumMod w14:val="75000"/>
            <w14:lumOff w14:val="25000"/>
          </w14:schemeClr>
        </w14:solidFill>
      </w14:textFill>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A6BFDD" w:themeColor="accent1" w:themeTint="80"/>
      <w14:textFill>
        <w14:solidFill>
          <w14:schemeClr w14:val="accent1">
            <w14:lumMod w14:val="50000"/>
            <w14:lumOff w14:val="50000"/>
            <w14:lumMod w14:val="75000"/>
            <w14:lumOff w14:val="25000"/>
          </w14:schemeClr>
        </w14:solidFill>
      </w14:textFill>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2">
    <w:name w:val="toc 2"/>
    <w:basedOn w:val="Normal"/>
    <w:next w:val="Normal"/>
    <w:autoRedefine/>
    <w:uiPriority w:val="39"/>
    <w:unhideWhenUsed/>
    <w:rsid w:val="009B2327"/>
    <w:pPr>
      <w:spacing w:after="100"/>
      <w:ind w:left="240"/>
    </w:pPr>
    <w:rPr>
      <w:color w:val="404040" w:themeColor="text1" w:themeTint="BF"/>
    </w:rPr>
  </w:style>
  <w:style w:type="paragraph" w:styleId="TOC3">
    <w:name w:val="toc 3"/>
    <w:basedOn w:val="Normal"/>
    <w:next w:val="Normal"/>
    <w:autoRedefine/>
    <w:uiPriority w:val="39"/>
    <w:unhideWhenUsed/>
    <w:rsid w:val="009B2327"/>
    <w:pPr>
      <w:spacing w:after="100"/>
      <w:ind w:left="480"/>
    </w:pPr>
    <w:rPr>
      <w:color w:val="404040" w:themeColor="text1" w:themeTint="BF"/>
    </w:rPr>
  </w:style>
  <w:style w:type="character" w:styleId="Hyperlink">
    <w:name w:val="Hyperlink"/>
    <w:basedOn w:val="DefaultParagraphFont"/>
    <w:uiPriority w:val="99"/>
    <w:unhideWhenUsed/>
    <w:rsid w:val="009B2327"/>
    <w:rPr>
      <w:color w:val="0000FF" w:themeColor="hyperlink"/>
      <w:u w:val="single"/>
    </w:rPr>
  </w:style>
  <w:style w:type="paragraph" w:styleId="TOC1">
    <w:name w:val="toc 1"/>
    <w:basedOn w:val="Normal"/>
    <w:next w:val="Normal"/>
    <w:autoRedefine/>
    <w:uiPriority w:val="39"/>
    <w:unhideWhenUsed/>
    <w:rsid w:val="00E035FA"/>
    <w:pPr>
      <w:spacing w:after="100"/>
    </w:pPr>
    <w:rPr>
      <w:color w:val="404040" w:themeColor="text1" w:themeTint="BF"/>
    </w:rPr>
  </w:style>
  <w:style w:type="character" w:styleId="UnresolvedMention">
    <w:name w:val="Unresolved Mention"/>
    <w:basedOn w:val="DefaultParagraphFont"/>
    <w:uiPriority w:val="99"/>
    <w:semiHidden/>
    <w:unhideWhenUsed/>
    <w:rsid w:val="00835FFD"/>
    <w:rPr>
      <w:color w:val="605E5C"/>
      <w:shd w:val="clear" w:color="auto" w:fill="E1DFDD"/>
    </w:rPr>
  </w:style>
  <w:style w:type="paragraph" w:styleId="NormalWeb">
    <w:name w:val="Normal (Web)"/>
    <w:basedOn w:val="Normal"/>
    <w:uiPriority w:val="99"/>
    <w:semiHidden/>
    <w:unhideWhenUsed/>
    <w:rsid w:val="00FD37F6"/>
    <w:rPr>
      <w:rFonts w:ascii="Times New Roman" w:hAnsi="Times New Roman" w:cs="Times New Roman"/>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53613">
      <w:bodyDiv w:val="1"/>
      <w:marLeft w:val="0"/>
      <w:marRight w:val="0"/>
      <w:marTop w:val="0"/>
      <w:marBottom w:val="0"/>
      <w:divBdr>
        <w:top w:val="none" w:sz="0" w:space="0" w:color="auto"/>
        <w:left w:val="none" w:sz="0" w:space="0" w:color="auto"/>
        <w:bottom w:val="none" w:sz="0" w:space="0" w:color="auto"/>
        <w:right w:val="none" w:sz="0" w:space="0" w:color="auto"/>
      </w:divBdr>
    </w:div>
    <w:div w:id="40711853">
      <w:bodyDiv w:val="1"/>
      <w:marLeft w:val="0"/>
      <w:marRight w:val="0"/>
      <w:marTop w:val="0"/>
      <w:marBottom w:val="0"/>
      <w:divBdr>
        <w:top w:val="none" w:sz="0" w:space="0" w:color="auto"/>
        <w:left w:val="none" w:sz="0" w:space="0" w:color="auto"/>
        <w:bottom w:val="none" w:sz="0" w:space="0" w:color="auto"/>
        <w:right w:val="none" w:sz="0" w:space="0" w:color="auto"/>
      </w:divBdr>
    </w:div>
    <w:div w:id="73628040">
      <w:bodyDiv w:val="1"/>
      <w:marLeft w:val="0"/>
      <w:marRight w:val="0"/>
      <w:marTop w:val="0"/>
      <w:marBottom w:val="0"/>
      <w:divBdr>
        <w:top w:val="none" w:sz="0" w:space="0" w:color="auto"/>
        <w:left w:val="none" w:sz="0" w:space="0" w:color="auto"/>
        <w:bottom w:val="none" w:sz="0" w:space="0" w:color="auto"/>
        <w:right w:val="none" w:sz="0" w:space="0" w:color="auto"/>
      </w:divBdr>
    </w:div>
    <w:div w:id="85660198">
      <w:bodyDiv w:val="1"/>
      <w:marLeft w:val="0"/>
      <w:marRight w:val="0"/>
      <w:marTop w:val="0"/>
      <w:marBottom w:val="0"/>
      <w:divBdr>
        <w:top w:val="none" w:sz="0" w:space="0" w:color="auto"/>
        <w:left w:val="none" w:sz="0" w:space="0" w:color="auto"/>
        <w:bottom w:val="none" w:sz="0" w:space="0" w:color="auto"/>
        <w:right w:val="none" w:sz="0" w:space="0" w:color="auto"/>
      </w:divBdr>
    </w:div>
    <w:div w:id="141241323">
      <w:bodyDiv w:val="1"/>
      <w:marLeft w:val="0"/>
      <w:marRight w:val="0"/>
      <w:marTop w:val="0"/>
      <w:marBottom w:val="0"/>
      <w:divBdr>
        <w:top w:val="none" w:sz="0" w:space="0" w:color="auto"/>
        <w:left w:val="none" w:sz="0" w:space="0" w:color="auto"/>
        <w:bottom w:val="none" w:sz="0" w:space="0" w:color="auto"/>
        <w:right w:val="none" w:sz="0" w:space="0" w:color="auto"/>
      </w:divBdr>
    </w:div>
    <w:div w:id="154537924">
      <w:bodyDiv w:val="1"/>
      <w:marLeft w:val="0"/>
      <w:marRight w:val="0"/>
      <w:marTop w:val="0"/>
      <w:marBottom w:val="0"/>
      <w:divBdr>
        <w:top w:val="none" w:sz="0" w:space="0" w:color="auto"/>
        <w:left w:val="none" w:sz="0" w:space="0" w:color="auto"/>
        <w:bottom w:val="none" w:sz="0" w:space="0" w:color="auto"/>
        <w:right w:val="none" w:sz="0" w:space="0" w:color="auto"/>
      </w:divBdr>
    </w:div>
    <w:div w:id="163934653">
      <w:bodyDiv w:val="1"/>
      <w:marLeft w:val="0"/>
      <w:marRight w:val="0"/>
      <w:marTop w:val="0"/>
      <w:marBottom w:val="0"/>
      <w:divBdr>
        <w:top w:val="none" w:sz="0" w:space="0" w:color="auto"/>
        <w:left w:val="none" w:sz="0" w:space="0" w:color="auto"/>
        <w:bottom w:val="none" w:sz="0" w:space="0" w:color="auto"/>
        <w:right w:val="none" w:sz="0" w:space="0" w:color="auto"/>
      </w:divBdr>
    </w:div>
    <w:div w:id="196242935">
      <w:bodyDiv w:val="1"/>
      <w:marLeft w:val="0"/>
      <w:marRight w:val="0"/>
      <w:marTop w:val="0"/>
      <w:marBottom w:val="0"/>
      <w:divBdr>
        <w:top w:val="none" w:sz="0" w:space="0" w:color="auto"/>
        <w:left w:val="none" w:sz="0" w:space="0" w:color="auto"/>
        <w:bottom w:val="none" w:sz="0" w:space="0" w:color="auto"/>
        <w:right w:val="none" w:sz="0" w:space="0" w:color="auto"/>
      </w:divBdr>
    </w:div>
    <w:div w:id="264383513">
      <w:bodyDiv w:val="1"/>
      <w:marLeft w:val="0"/>
      <w:marRight w:val="0"/>
      <w:marTop w:val="0"/>
      <w:marBottom w:val="0"/>
      <w:divBdr>
        <w:top w:val="none" w:sz="0" w:space="0" w:color="auto"/>
        <w:left w:val="none" w:sz="0" w:space="0" w:color="auto"/>
        <w:bottom w:val="none" w:sz="0" w:space="0" w:color="auto"/>
        <w:right w:val="none" w:sz="0" w:space="0" w:color="auto"/>
      </w:divBdr>
    </w:div>
    <w:div w:id="266156320">
      <w:bodyDiv w:val="1"/>
      <w:marLeft w:val="0"/>
      <w:marRight w:val="0"/>
      <w:marTop w:val="0"/>
      <w:marBottom w:val="0"/>
      <w:divBdr>
        <w:top w:val="none" w:sz="0" w:space="0" w:color="auto"/>
        <w:left w:val="none" w:sz="0" w:space="0" w:color="auto"/>
        <w:bottom w:val="none" w:sz="0" w:space="0" w:color="auto"/>
        <w:right w:val="none" w:sz="0" w:space="0" w:color="auto"/>
      </w:divBdr>
    </w:div>
    <w:div w:id="288979701">
      <w:bodyDiv w:val="1"/>
      <w:marLeft w:val="0"/>
      <w:marRight w:val="0"/>
      <w:marTop w:val="0"/>
      <w:marBottom w:val="0"/>
      <w:divBdr>
        <w:top w:val="none" w:sz="0" w:space="0" w:color="auto"/>
        <w:left w:val="none" w:sz="0" w:space="0" w:color="auto"/>
        <w:bottom w:val="none" w:sz="0" w:space="0" w:color="auto"/>
        <w:right w:val="none" w:sz="0" w:space="0" w:color="auto"/>
      </w:divBdr>
    </w:div>
    <w:div w:id="328801089">
      <w:bodyDiv w:val="1"/>
      <w:marLeft w:val="0"/>
      <w:marRight w:val="0"/>
      <w:marTop w:val="0"/>
      <w:marBottom w:val="0"/>
      <w:divBdr>
        <w:top w:val="none" w:sz="0" w:space="0" w:color="auto"/>
        <w:left w:val="none" w:sz="0" w:space="0" w:color="auto"/>
        <w:bottom w:val="none" w:sz="0" w:space="0" w:color="auto"/>
        <w:right w:val="none" w:sz="0" w:space="0" w:color="auto"/>
      </w:divBdr>
      <w:divsChild>
        <w:div w:id="788546033">
          <w:marLeft w:val="-45"/>
          <w:marRight w:val="0"/>
          <w:marTop w:val="0"/>
          <w:marBottom w:val="0"/>
          <w:divBdr>
            <w:top w:val="none" w:sz="0" w:space="0" w:color="auto"/>
            <w:left w:val="none" w:sz="0" w:space="0" w:color="auto"/>
            <w:bottom w:val="none" w:sz="0" w:space="0" w:color="auto"/>
            <w:right w:val="none" w:sz="0" w:space="0" w:color="auto"/>
          </w:divBdr>
        </w:div>
        <w:div w:id="1034111946">
          <w:marLeft w:val="-45"/>
          <w:marRight w:val="0"/>
          <w:marTop w:val="0"/>
          <w:marBottom w:val="0"/>
          <w:divBdr>
            <w:top w:val="none" w:sz="0" w:space="0" w:color="auto"/>
            <w:left w:val="none" w:sz="0" w:space="0" w:color="auto"/>
            <w:bottom w:val="none" w:sz="0" w:space="0" w:color="auto"/>
            <w:right w:val="none" w:sz="0" w:space="0" w:color="auto"/>
          </w:divBdr>
        </w:div>
      </w:divsChild>
    </w:div>
    <w:div w:id="354625324">
      <w:bodyDiv w:val="1"/>
      <w:marLeft w:val="0"/>
      <w:marRight w:val="0"/>
      <w:marTop w:val="0"/>
      <w:marBottom w:val="0"/>
      <w:divBdr>
        <w:top w:val="none" w:sz="0" w:space="0" w:color="auto"/>
        <w:left w:val="none" w:sz="0" w:space="0" w:color="auto"/>
        <w:bottom w:val="none" w:sz="0" w:space="0" w:color="auto"/>
        <w:right w:val="none" w:sz="0" w:space="0" w:color="auto"/>
      </w:divBdr>
    </w:div>
    <w:div w:id="360010439">
      <w:bodyDiv w:val="1"/>
      <w:marLeft w:val="0"/>
      <w:marRight w:val="0"/>
      <w:marTop w:val="0"/>
      <w:marBottom w:val="0"/>
      <w:divBdr>
        <w:top w:val="none" w:sz="0" w:space="0" w:color="auto"/>
        <w:left w:val="none" w:sz="0" w:space="0" w:color="auto"/>
        <w:bottom w:val="none" w:sz="0" w:space="0" w:color="auto"/>
        <w:right w:val="none" w:sz="0" w:space="0" w:color="auto"/>
      </w:divBdr>
    </w:div>
    <w:div w:id="387807639">
      <w:bodyDiv w:val="1"/>
      <w:marLeft w:val="0"/>
      <w:marRight w:val="0"/>
      <w:marTop w:val="0"/>
      <w:marBottom w:val="0"/>
      <w:divBdr>
        <w:top w:val="none" w:sz="0" w:space="0" w:color="auto"/>
        <w:left w:val="none" w:sz="0" w:space="0" w:color="auto"/>
        <w:bottom w:val="none" w:sz="0" w:space="0" w:color="auto"/>
        <w:right w:val="none" w:sz="0" w:space="0" w:color="auto"/>
      </w:divBdr>
    </w:div>
    <w:div w:id="518276489">
      <w:bodyDiv w:val="1"/>
      <w:marLeft w:val="0"/>
      <w:marRight w:val="0"/>
      <w:marTop w:val="0"/>
      <w:marBottom w:val="0"/>
      <w:divBdr>
        <w:top w:val="none" w:sz="0" w:space="0" w:color="auto"/>
        <w:left w:val="none" w:sz="0" w:space="0" w:color="auto"/>
        <w:bottom w:val="none" w:sz="0" w:space="0" w:color="auto"/>
        <w:right w:val="none" w:sz="0" w:space="0" w:color="auto"/>
      </w:divBdr>
    </w:div>
    <w:div w:id="554002903">
      <w:bodyDiv w:val="1"/>
      <w:marLeft w:val="0"/>
      <w:marRight w:val="0"/>
      <w:marTop w:val="0"/>
      <w:marBottom w:val="0"/>
      <w:divBdr>
        <w:top w:val="none" w:sz="0" w:space="0" w:color="auto"/>
        <w:left w:val="none" w:sz="0" w:space="0" w:color="auto"/>
        <w:bottom w:val="none" w:sz="0" w:space="0" w:color="auto"/>
        <w:right w:val="none" w:sz="0" w:space="0" w:color="auto"/>
      </w:divBdr>
    </w:div>
    <w:div w:id="567424462">
      <w:bodyDiv w:val="1"/>
      <w:marLeft w:val="0"/>
      <w:marRight w:val="0"/>
      <w:marTop w:val="0"/>
      <w:marBottom w:val="0"/>
      <w:divBdr>
        <w:top w:val="none" w:sz="0" w:space="0" w:color="auto"/>
        <w:left w:val="none" w:sz="0" w:space="0" w:color="auto"/>
        <w:bottom w:val="none" w:sz="0" w:space="0" w:color="auto"/>
        <w:right w:val="none" w:sz="0" w:space="0" w:color="auto"/>
      </w:divBdr>
    </w:div>
    <w:div w:id="632444821">
      <w:bodyDiv w:val="1"/>
      <w:marLeft w:val="0"/>
      <w:marRight w:val="0"/>
      <w:marTop w:val="0"/>
      <w:marBottom w:val="0"/>
      <w:divBdr>
        <w:top w:val="none" w:sz="0" w:space="0" w:color="auto"/>
        <w:left w:val="none" w:sz="0" w:space="0" w:color="auto"/>
        <w:bottom w:val="none" w:sz="0" w:space="0" w:color="auto"/>
        <w:right w:val="none" w:sz="0" w:space="0" w:color="auto"/>
      </w:divBdr>
    </w:div>
    <w:div w:id="724185211">
      <w:bodyDiv w:val="1"/>
      <w:marLeft w:val="0"/>
      <w:marRight w:val="0"/>
      <w:marTop w:val="0"/>
      <w:marBottom w:val="0"/>
      <w:divBdr>
        <w:top w:val="none" w:sz="0" w:space="0" w:color="auto"/>
        <w:left w:val="none" w:sz="0" w:space="0" w:color="auto"/>
        <w:bottom w:val="none" w:sz="0" w:space="0" w:color="auto"/>
        <w:right w:val="none" w:sz="0" w:space="0" w:color="auto"/>
      </w:divBdr>
    </w:div>
    <w:div w:id="778448276">
      <w:bodyDiv w:val="1"/>
      <w:marLeft w:val="0"/>
      <w:marRight w:val="0"/>
      <w:marTop w:val="0"/>
      <w:marBottom w:val="0"/>
      <w:divBdr>
        <w:top w:val="none" w:sz="0" w:space="0" w:color="auto"/>
        <w:left w:val="none" w:sz="0" w:space="0" w:color="auto"/>
        <w:bottom w:val="none" w:sz="0" w:space="0" w:color="auto"/>
        <w:right w:val="none" w:sz="0" w:space="0" w:color="auto"/>
      </w:divBdr>
    </w:div>
    <w:div w:id="784693816">
      <w:bodyDiv w:val="1"/>
      <w:marLeft w:val="0"/>
      <w:marRight w:val="0"/>
      <w:marTop w:val="0"/>
      <w:marBottom w:val="0"/>
      <w:divBdr>
        <w:top w:val="none" w:sz="0" w:space="0" w:color="auto"/>
        <w:left w:val="none" w:sz="0" w:space="0" w:color="auto"/>
        <w:bottom w:val="none" w:sz="0" w:space="0" w:color="auto"/>
        <w:right w:val="none" w:sz="0" w:space="0" w:color="auto"/>
      </w:divBdr>
    </w:div>
    <w:div w:id="792216346">
      <w:bodyDiv w:val="1"/>
      <w:marLeft w:val="0"/>
      <w:marRight w:val="0"/>
      <w:marTop w:val="0"/>
      <w:marBottom w:val="0"/>
      <w:divBdr>
        <w:top w:val="none" w:sz="0" w:space="0" w:color="auto"/>
        <w:left w:val="none" w:sz="0" w:space="0" w:color="auto"/>
        <w:bottom w:val="none" w:sz="0" w:space="0" w:color="auto"/>
        <w:right w:val="none" w:sz="0" w:space="0" w:color="auto"/>
      </w:divBdr>
    </w:div>
    <w:div w:id="795875344">
      <w:bodyDiv w:val="1"/>
      <w:marLeft w:val="0"/>
      <w:marRight w:val="0"/>
      <w:marTop w:val="0"/>
      <w:marBottom w:val="0"/>
      <w:divBdr>
        <w:top w:val="none" w:sz="0" w:space="0" w:color="auto"/>
        <w:left w:val="none" w:sz="0" w:space="0" w:color="auto"/>
        <w:bottom w:val="none" w:sz="0" w:space="0" w:color="auto"/>
        <w:right w:val="none" w:sz="0" w:space="0" w:color="auto"/>
      </w:divBdr>
    </w:div>
    <w:div w:id="819617114">
      <w:bodyDiv w:val="1"/>
      <w:marLeft w:val="0"/>
      <w:marRight w:val="0"/>
      <w:marTop w:val="0"/>
      <w:marBottom w:val="0"/>
      <w:divBdr>
        <w:top w:val="none" w:sz="0" w:space="0" w:color="auto"/>
        <w:left w:val="none" w:sz="0" w:space="0" w:color="auto"/>
        <w:bottom w:val="none" w:sz="0" w:space="0" w:color="auto"/>
        <w:right w:val="none" w:sz="0" w:space="0" w:color="auto"/>
      </w:divBdr>
    </w:div>
    <w:div w:id="863519790">
      <w:bodyDiv w:val="1"/>
      <w:marLeft w:val="0"/>
      <w:marRight w:val="0"/>
      <w:marTop w:val="0"/>
      <w:marBottom w:val="0"/>
      <w:divBdr>
        <w:top w:val="none" w:sz="0" w:space="0" w:color="auto"/>
        <w:left w:val="none" w:sz="0" w:space="0" w:color="auto"/>
        <w:bottom w:val="none" w:sz="0" w:space="0" w:color="auto"/>
        <w:right w:val="none" w:sz="0" w:space="0" w:color="auto"/>
      </w:divBdr>
    </w:div>
    <w:div w:id="924412194">
      <w:bodyDiv w:val="1"/>
      <w:marLeft w:val="0"/>
      <w:marRight w:val="0"/>
      <w:marTop w:val="0"/>
      <w:marBottom w:val="0"/>
      <w:divBdr>
        <w:top w:val="none" w:sz="0" w:space="0" w:color="auto"/>
        <w:left w:val="none" w:sz="0" w:space="0" w:color="auto"/>
        <w:bottom w:val="none" w:sz="0" w:space="0" w:color="auto"/>
        <w:right w:val="none" w:sz="0" w:space="0" w:color="auto"/>
      </w:divBdr>
    </w:div>
    <w:div w:id="930551134">
      <w:bodyDiv w:val="1"/>
      <w:marLeft w:val="0"/>
      <w:marRight w:val="0"/>
      <w:marTop w:val="0"/>
      <w:marBottom w:val="0"/>
      <w:divBdr>
        <w:top w:val="none" w:sz="0" w:space="0" w:color="auto"/>
        <w:left w:val="none" w:sz="0" w:space="0" w:color="auto"/>
        <w:bottom w:val="none" w:sz="0" w:space="0" w:color="auto"/>
        <w:right w:val="none" w:sz="0" w:space="0" w:color="auto"/>
      </w:divBdr>
    </w:div>
    <w:div w:id="950548335">
      <w:bodyDiv w:val="1"/>
      <w:marLeft w:val="0"/>
      <w:marRight w:val="0"/>
      <w:marTop w:val="0"/>
      <w:marBottom w:val="0"/>
      <w:divBdr>
        <w:top w:val="none" w:sz="0" w:space="0" w:color="auto"/>
        <w:left w:val="none" w:sz="0" w:space="0" w:color="auto"/>
        <w:bottom w:val="none" w:sz="0" w:space="0" w:color="auto"/>
        <w:right w:val="none" w:sz="0" w:space="0" w:color="auto"/>
      </w:divBdr>
    </w:div>
    <w:div w:id="973872255">
      <w:bodyDiv w:val="1"/>
      <w:marLeft w:val="0"/>
      <w:marRight w:val="0"/>
      <w:marTop w:val="0"/>
      <w:marBottom w:val="0"/>
      <w:divBdr>
        <w:top w:val="none" w:sz="0" w:space="0" w:color="auto"/>
        <w:left w:val="none" w:sz="0" w:space="0" w:color="auto"/>
        <w:bottom w:val="none" w:sz="0" w:space="0" w:color="auto"/>
        <w:right w:val="none" w:sz="0" w:space="0" w:color="auto"/>
      </w:divBdr>
    </w:div>
    <w:div w:id="1045107679">
      <w:bodyDiv w:val="1"/>
      <w:marLeft w:val="0"/>
      <w:marRight w:val="0"/>
      <w:marTop w:val="0"/>
      <w:marBottom w:val="0"/>
      <w:divBdr>
        <w:top w:val="none" w:sz="0" w:space="0" w:color="auto"/>
        <w:left w:val="none" w:sz="0" w:space="0" w:color="auto"/>
        <w:bottom w:val="none" w:sz="0" w:space="0" w:color="auto"/>
        <w:right w:val="none" w:sz="0" w:space="0" w:color="auto"/>
      </w:divBdr>
    </w:div>
    <w:div w:id="1047290847">
      <w:bodyDiv w:val="1"/>
      <w:marLeft w:val="0"/>
      <w:marRight w:val="0"/>
      <w:marTop w:val="0"/>
      <w:marBottom w:val="0"/>
      <w:divBdr>
        <w:top w:val="none" w:sz="0" w:space="0" w:color="auto"/>
        <w:left w:val="none" w:sz="0" w:space="0" w:color="auto"/>
        <w:bottom w:val="none" w:sz="0" w:space="0" w:color="auto"/>
        <w:right w:val="none" w:sz="0" w:space="0" w:color="auto"/>
      </w:divBdr>
    </w:div>
    <w:div w:id="1061827647">
      <w:bodyDiv w:val="1"/>
      <w:marLeft w:val="0"/>
      <w:marRight w:val="0"/>
      <w:marTop w:val="0"/>
      <w:marBottom w:val="0"/>
      <w:divBdr>
        <w:top w:val="none" w:sz="0" w:space="0" w:color="auto"/>
        <w:left w:val="none" w:sz="0" w:space="0" w:color="auto"/>
        <w:bottom w:val="none" w:sz="0" w:space="0" w:color="auto"/>
        <w:right w:val="none" w:sz="0" w:space="0" w:color="auto"/>
      </w:divBdr>
    </w:div>
    <w:div w:id="1084836383">
      <w:bodyDiv w:val="1"/>
      <w:marLeft w:val="0"/>
      <w:marRight w:val="0"/>
      <w:marTop w:val="0"/>
      <w:marBottom w:val="0"/>
      <w:divBdr>
        <w:top w:val="none" w:sz="0" w:space="0" w:color="auto"/>
        <w:left w:val="none" w:sz="0" w:space="0" w:color="auto"/>
        <w:bottom w:val="none" w:sz="0" w:space="0" w:color="auto"/>
        <w:right w:val="none" w:sz="0" w:space="0" w:color="auto"/>
      </w:divBdr>
    </w:div>
    <w:div w:id="1105031092">
      <w:bodyDiv w:val="1"/>
      <w:marLeft w:val="0"/>
      <w:marRight w:val="0"/>
      <w:marTop w:val="0"/>
      <w:marBottom w:val="0"/>
      <w:divBdr>
        <w:top w:val="none" w:sz="0" w:space="0" w:color="auto"/>
        <w:left w:val="none" w:sz="0" w:space="0" w:color="auto"/>
        <w:bottom w:val="none" w:sz="0" w:space="0" w:color="auto"/>
        <w:right w:val="none" w:sz="0" w:space="0" w:color="auto"/>
      </w:divBdr>
    </w:div>
    <w:div w:id="1126461981">
      <w:bodyDiv w:val="1"/>
      <w:marLeft w:val="0"/>
      <w:marRight w:val="0"/>
      <w:marTop w:val="0"/>
      <w:marBottom w:val="0"/>
      <w:divBdr>
        <w:top w:val="none" w:sz="0" w:space="0" w:color="auto"/>
        <w:left w:val="none" w:sz="0" w:space="0" w:color="auto"/>
        <w:bottom w:val="none" w:sz="0" w:space="0" w:color="auto"/>
        <w:right w:val="none" w:sz="0" w:space="0" w:color="auto"/>
      </w:divBdr>
    </w:div>
    <w:div w:id="1160122819">
      <w:bodyDiv w:val="1"/>
      <w:marLeft w:val="0"/>
      <w:marRight w:val="0"/>
      <w:marTop w:val="0"/>
      <w:marBottom w:val="0"/>
      <w:divBdr>
        <w:top w:val="none" w:sz="0" w:space="0" w:color="auto"/>
        <w:left w:val="none" w:sz="0" w:space="0" w:color="auto"/>
        <w:bottom w:val="none" w:sz="0" w:space="0" w:color="auto"/>
        <w:right w:val="none" w:sz="0" w:space="0" w:color="auto"/>
      </w:divBdr>
      <w:divsChild>
        <w:div w:id="2108116299">
          <w:marLeft w:val="0"/>
          <w:marRight w:val="0"/>
          <w:marTop w:val="0"/>
          <w:marBottom w:val="0"/>
          <w:divBdr>
            <w:top w:val="none" w:sz="0" w:space="0" w:color="auto"/>
            <w:left w:val="none" w:sz="0" w:space="0" w:color="auto"/>
            <w:bottom w:val="none" w:sz="0" w:space="0" w:color="auto"/>
            <w:right w:val="none" w:sz="0" w:space="0" w:color="auto"/>
          </w:divBdr>
          <w:divsChild>
            <w:div w:id="258832229">
              <w:marLeft w:val="0"/>
              <w:marRight w:val="0"/>
              <w:marTop w:val="0"/>
              <w:marBottom w:val="0"/>
              <w:divBdr>
                <w:top w:val="none" w:sz="0" w:space="0" w:color="auto"/>
                <w:left w:val="none" w:sz="0" w:space="0" w:color="auto"/>
                <w:bottom w:val="none" w:sz="0" w:space="0" w:color="auto"/>
                <w:right w:val="none" w:sz="0" w:space="0" w:color="auto"/>
              </w:divBdr>
              <w:divsChild>
                <w:div w:id="185679751">
                  <w:marLeft w:val="0"/>
                  <w:marRight w:val="0"/>
                  <w:marTop w:val="0"/>
                  <w:marBottom w:val="0"/>
                  <w:divBdr>
                    <w:top w:val="none" w:sz="0" w:space="0" w:color="auto"/>
                    <w:left w:val="none" w:sz="0" w:space="0" w:color="auto"/>
                    <w:bottom w:val="none" w:sz="0" w:space="0" w:color="auto"/>
                    <w:right w:val="none" w:sz="0" w:space="0" w:color="auto"/>
                  </w:divBdr>
                </w:div>
                <w:div w:id="59444986">
                  <w:marLeft w:val="0"/>
                  <w:marRight w:val="0"/>
                  <w:marTop w:val="0"/>
                  <w:marBottom w:val="0"/>
                  <w:divBdr>
                    <w:top w:val="none" w:sz="0" w:space="0" w:color="auto"/>
                    <w:left w:val="none" w:sz="0" w:space="0" w:color="auto"/>
                    <w:bottom w:val="none" w:sz="0" w:space="0" w:color="auto"/>
                    <w:right w:val="none" w:sz="0" w:space="0" w:color="auto"/>
                  </w:divBdr>
                  <w:divsChild>
                    <w:div w:id="10034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11365">
          <w:marLeft w:val="0"/>
          <w:marRight w:val="0"/>
          <w:marTop w:val="0"/>
          <w:marBottom w:val="0"/>
          <w:divBdr>
            <w:top w:val="none" w:sz="0" w:space="0" w:color="auto"/>
            <w:left w:val="none" w:sz="0" w:space="0" w:color="auto"/>
            <w:bottom w:val="none" w:sz="0" w:space="0" w:color="auto"/>
            <w:right w:val="none" w:sz="0" w:space="0" w:color="auto"/>
          </w:divBdr>
          <w:divsChild>
            <w:div w:id="180045429">
              <w:marLeft w:val="0"/>
              <w:marRight w:val="0"/>
              <w:marTop w:val="0"/>
              <w:marBottom w:val="0"/>
              <w:divBdr>
                <w:top w:val="none" w:sz="0" w:space="0" w:color="auto"/>
                <w:left w:val="none" w:sz="0" w:space="0" w:color="auto"/>
                <w:bottom w:val="none" w:sz="0" w:space="0" w:color="auto"/>
                <w:right w:val="none" w:sz="0" w:space="0" w:color="auto"/>
              </w:divBdr>
              <w:divsChild>
                <w:div w:id="829293111">
                  <w:marLeft w:val="0"/>
                  <w:marRight w:val="0"/>
                  <w:marTop w:val="0"/>
                  <w:marBottom w:val="0"/>
                  <w:divBdr>
                    <w:top w:val="none" w:sz="0" w:space="0" w:color="auto"/>
                    <w:left w:val="none" w:sz="0" w:space="0" w:color="auto"/>
                    <w:bottom w:val="none" w:sz="0" w:space="0" w:color="auto"/>
                    <w:right w:val="none" w:sz="0" w:space="0" w:color="auto"/>
                  </w:divBdr>
                  <w:divsChild>
                    <w:div w:id="1693023295">
                      <w:marLeft w:val="0"/>
                      <w:marRight w:val="0"/>
                      <w:marTop w:val="0"/>
                      <w:marBottom w:val="0"/>
                      <w:divBdr>
                        <w:top w:val="none" w:sz="0" w:space="0" w:color="auto"/>
                        <w:left w:val="none" w:sz="0" w:space="0" w:color="auto"/>
                        <w:bottom w:val="none" w:sz="0" w:space="0" w:color="auto"/>
                        <w:right w:val="none" w:sz="0" w:space="0" w:color="auto"/>
                      </w:divBdr>
                      <w:divsChild>
                        <w:div w:id="511800894">
                          <w:marLeft w:val="0"/>
                          <w:marRight w:val="0"/>
                          <w:marTop w:val="0"/>
                          <w:marBottom w:val="0"/>
                          <w:divBdr>
                            <w:top w:val="none" w:sz="0" w:space="0" w:color="auto"/>
                            <w:left w:val="none" w:sz="0" w:space="0" w:color="auto"/>
                            <w:bottom w:val="none" w:sz="0" w:space="0" w:color="auto"/>
                            <w:right w:val="none" w:sz="0" w:space="0" w:color="auto"/>
                          </w:divBdr>
                          <w:divsChild>
                            <w:div w:id="1010452295">
                              <w:marLeft w:val="0"/>
                              <w:marRight w:val="0"/>
                              <w:marTop w:val="0"/>
                              <w:marBottom w:val="0"/>
                              <w:divBdr>
                                <w:top w:val="none" w:sz="0" w:space="0" w:color="auto"/>
                                <w:left w:val="none" w:sz="0" w:space="0" w:color="auto"/>
                                <w:bottom w:val="none" w:sz="0" w:space="0" w:color="auto"/>
                                <w:right w:val="none" w:sz="0" w:space="0" w:color="auto"/>
                              </w:divBdr>
                              <w:divsChild>
                                <w:div w:id="613096548">
                                  <w:marLeft w:val="0"/>
                                  <w:marRight w:val="0"/>
                                  <w:marTop w:val="0"/>
                                  <w:marBottom w:val="0"/>
                                  <w:divBdr>
                                    <w:top w:val="none" w:sz="0" w:space="0" w:color="auto"/>
                                    <w:left w:val="none" w:sz="0" w:space="0" w:color="auto"/>
                                    <w:bottom w:val="none" w:sz="0" w:space="0" w:color="auto"/>
                                    <w:right w:val="none" w:sz="0" w:space="0" w:color="auto"/>
                                  </w:divBdr>
                                  <w:divsChild>
                                    <w:div w:id="1842701336">
                                      <w:marLeft w:val="0"/>
                                      <w:marRight w:val="0"/>
                                      <w:marTop w:val="0"/>
                                      <w:marBottom w:val="0"/>
                                      <w:divBdr>
                                        <w:top w:val="none" w:sz="0" w:space="0" w:color="auto"/>
                                        <w:left w:val="none" w:sz="0" w:space="0" w:color="auto"/>
                                        <w:bottom w:val="none" w:sz="0" w:space="0" w:color="auto"/>
                                        <w:right w:val="none" w:sz="0" w:space="0" w:color="auto"/>
                                      </w:divBdr>
                                      <w:divsChild>
                                        <w:div w:id="131020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250101">
          <w:marLeft w:val="0"/>
          <w:marRight w:val="0"/>
          <w:marTop w:val="0"/>
          <w:marBottom w:val="0"/>
          <w:divBdr>
            <w:top w:val="none" w:sz="0" w:space="0" w:color="auto"/>
            <w:left w:val="none" w:sz="0" w:space="0" w:color="auto"/>
            <w:bottom w:val="none" w:sz="0" w:space="0" w:color="auto"/>
            <w:right w:val="none" w:sz="0" w:space="0" w:color="auto"/>
          </w:divBdr>
          <w:divsChild>
            <w:div w:id="1299340509">
              <w:marLeft w:val="0"/>
              <w:marRight w:val="0"/>
              <w:marTop w:val="0"/>
              <w:marBottom w:val="0"/>
              <w:divBdr>
                <w:top w:val="none" w:sz="0" w:space="0" w:color="auto"/>
                <w:left w:val="none" w:sz="0" w:space="0" w:color="auto"/>
                <w:bottom w:val="none" w:sz="0" w:space="0" w:color="auto"/>
                <w:right w:val="none" w:sz="0" w:space="0" w:color="auto"/>
              </w:divBdr>
              <w:divsChild>
                <w:div w:id="1125390416">
                  <w:marLeft w:val="0"/>
                  <w:marRight w:val="0"/>
                  <w:marTop w:val="0"/>
                  <w:marBottom w:val="0"/>
                  <w:divBdr>
                    <w:top w:val="none" w:sz="0" w:space="0" w:color="auto"/>
                    <w:left w:val="none" w:sz="0" w:space="0" w:color="auto"/>
                    <w:bottom w:val="none" w:sz="0" w:space="0" w:color="auto"/>
                    <w:right w:val="none" w:sz="0" w:space="0" w:color="auto"/>
                  </w:divBdr>
                  <w:divsChild>
                    <w:div w:id="1638994106">
                      <w:marLeft w:val="0"/>
                      <w:marRight w:val="0"/>
                      <w:marTop w:val="0"/>
                      <w:marBottom w:val="0"/>
                      <w:divBdr>
                        <w:top w:val="none" w:sz="0" w:space="0" w:color="auto"/>
                        <w:left w:val="none" w:sz="0" w:space="0" w:color="auto"/>
                        <w:bottom w:val="none" w:sz="0" w:space="0" w:color="auto"/>
                        <w:right w:val="none" w:sz="0" w:space="0" w:color="auto"/>
                      </w:divBdr>
                      <w:divsChild>
                        <w:div w:id="855459384">
                          <w:marLeft w:val="0"/>
                          <w:marRight w:val="0"/>
                          <w:marTop w:val="0"/>
                          <w:marBottom w:val="0"/>
                          <w:divBdr>
                            <w:top w:val="none" w:sz="0" w:space="0" w:color="auto"/>
                            <w:left w:val="none" w:sz="0" w:space="0" w:color="auto"/>
                            <w:bottom w:val="none" w:sz="0" w:space="0" w:color="auto"/>
                            <w:right w:val="none" w:sz="0" w:space="0" w:color="auto"/>
                          </w:divBdr>
                          <w:divsChild>
                            <w:div w:id="1090271511">
                              <w:marLeft w:val="0"/>
                              <w:marRight w:val="0"/>
                              <w:marTop w:val="0"/>
                              <w:marBottom w:val="0"/>
                              <w:divBdr>
                                <w:top w:val="none" w:sz="0" w:space="0" w:color="auto"/>
                                <w:left w:val="none" w:sz="0" w:space="0" w:color="auto"/>
                                <w:bottom w:val="none" w:sz="0" w:space="0" w:color="auto"/>
                                <w:right w:val="none" w:sz="0" w:space="0" w:color="auto"/>
                              </w:divBdr>
                              <w:divsChild>
                                <w:div w:id="13798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750316">
                  <w:marLeft w:val="0"/>
                  <w:marRight w:val="0"/>
                  <w:marTop w:val="0"/>
                  <w:marBottom w:val="0"/>
                  <w:divBdr>
                    <w:top w:val="none" w:sz="0" w:space="0" w:color="auto"/>
                    <w:left w:val="none" w:sz="0" w:space="0" w:color="auto"/>
                    <w:bottom w:val="none" w:sz="0" w:space="0" w:color="auto"/>
                    <w:right w:val="none" w:sz="0" w:space="0" w:color="auto"/>
                  </w:divBdr>
                  <w:divsChild>
                    <w:div w:id="1704592180">
                      <w:marLeft w:val="0"/>
                      <w:marRight w:val="0"/>
                      <w:marTop w:val="0"/>
                      <w:marBottom w:val="0"/>
                      <w:divBdr>
                        <w:top w:val="none" w:sz="0" w:space="0" w:color="auto"/>
                        <w:left w:val="none" w:sz="0" w:space="0" w:color="auto"/>
                        <w:bottom w:val="none" w:sz="0" w:space="0" w:color="auto"/>
                        <w:right w:val="none" w:sz="0" w:space="0" w:color="auto"/>
                      </w:divBdr>
                      <w:divsChild>
                        <w:div w:id="1911573759">
                          <w:marLeft w:val="0"/>
                          <w:marRight w:val="0"/>
                          <w:marTop w:val="0"/>
                          <w:marBottom w:val="0"/>
                          <w:divBdr>
                            <w:top w:val="none" w:sz="0" w:space="0" w:color="auto"/>
                            <w:left w:val="none" w:sz="0" w:space="0" w:color="auto"/>
                            <w:bottom w:val="none" w:sz="0" w:space="0" w:color="auto"/>
                            <w:right w:val="none" w:sz="0" w:space="0" w:color="auto"/>
                          </w:divBdr>
                          <w:divsChild>
                            <w:div w:id="656375626">
                              <w:marLeft w:val="0"/>
                              <w:marRight w:val="0"/>
                              <w:marTop w:val="0"/>
                              <w:marBottom w:val="0"/>
                              <w:divBdr>
                                <w:top w:val="none" w:sz="0" w:space="0" w:color="auto"/>
                                <w:left w:val="none" w:sz="0" w:space="0" w:color="auto"/>
                                <w:bottom w:val="none" w:sz="0" w:space="0" w:color="auto"/>
                                <w:right w:val="none" w:sz="0" w:space="0" w:color="auto"/>
                              </w:divBdr>
                              <w:divsChild>
                                <w:div w:id="2125614623">
                                  <w:marLeft w:val="0"/>
                                  <w:marRight w:val="0"/>
                                  <w:marTop w:val="0"/>
                                  <w:marBottom w:val="0"/>
                                  <w:divBdr>
                                    <w:top w:val="none" w:sz="0" w:space="0" w:color="auto"/>
                                    <w:left w:val="none" w:sz="0" w:space="0" w:color="auto"/>
                                    <w:bottom w:val="none" w:sz="0" w:space="0" w:color="auto"/>
                                    <w:right w:val="none" w:sz="0" w:space="0" w:color="auto"/>
                                  </w:divBdr>
                                  <w:divsChild>
                                    <w:div w:id="20868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359997">
      <w:bodyDiv w:val="1"/>
      <w:marLeft w:val="0"/>
      <w:marRight w:val="0"/>
      <w:marTop w:val="0"/>
      <w:marBottom w:val="0"/>
      <w:divBdr>
        <w:top w:val="none" w:sz="0" w:space="0" w:color="auto"/>
        <w:left w:val="none" w:sz="0" w:space="0" w:color="auto"/>
        <w:bottom w:val="none" w:sz="0" w:space="0" w:color="auto"/>
        <w:right w:val="none" w:sz="0" w:space="0" w:color="auto"/>
      </w:divBdr>
    </w:div>
    <w:div w:id="1247497921">
      <w:bodyDiv w:val="1"/>
      <w:marLeft w:val="0"/>
      <w:marRight w:val="0"/>
      <w:marTop w:val="0"/>
      <w:marBottom w:val="0"/>
      <w:divBdr>
        <w:top w:val="none" w:sz="0" w:space="0" w:color="auto"/>
        <w:left w:val="none" w:sz="0" w:space="0" w:color="auto"/>
        <w:bottom w:val="none" w:sz="0" w:space="0" w:color="auto"/>
        <w:right w:val="none" w:sz="0" w:space="0" w:color="auto"/>
      </w:divBdr>
      <w:divsChild>
        <w:div w:id="253365591">
          <w:marLeft w:val="-45"/>
          <w:marRight w:val="0"/>
          <w:marTop w:val="0"/>
          <w:marBottom w:val="0"/>
          <w:divBdr>
            <w:top w:val="none" w:sz="0" w:space="0" w:color="auto"/>
            <w:left w:val="none" w:sz="0" w:space="0" w:color="auto"/>
            <w:bottom w:val="none" w:sz="0" w:space="0" w:color="auto"/>
            <w:right w:val="none" w:sz="0" w:space="0" w:color="auto"/>
          </w:divBdr>
        </w:div>
        <w:div w:id="1997998266">
          <w:marLeft w:val="-45"/>
          <w:marRight w:val="0"/>
          <w:marTop w:val="0"/>
          <w:marBottom w:val="0"/>
          <w:divBdr>
            <w:top w:val="none" w:sz="0" w:space="0" w:color="auto"/>
            <w:left w:val="none" w:sz="0" w:space="0" w:color="auto"/>
            <w:bottom w:val="none" w:sz="0" w:space="0" w:color="auto"/>
            <w:right w:val="none" w:sz="0" w:space="0" w:color="auto"/>
          </w:divBdr>
        </w:div>
      </w:divsChild>
    </w:div>
    <w:div w:id="1301376789">
      <w:bodyDiv w:val="1"/>
      <w:marLeft w:val="0"/>
      <w:marRight w:val="0"/>
      <w:marTop w:val="0"/>
      <w:marBottom w:val="0"/>
      <w:divBdr>
        <w:top w:val="none" w:sz="0" w:space="0" w:color="auto"/>
        <w:left w:val="none" w:sz="0" w:space="0" w:color="auto"/>
        <w:bottom w:val="none" w:sz="0" w:space="0" w:color="auto"/>
        <w:right w:val="none" w:sz="0" w:space="0" w:color="auto"/>
      </w:divBdr>
    </w:div>
    <w:div w:id="1318147324">
      <w:bodyDiv w:val="1"/>
      <w:marLeft w:val="0"/>
      <w:marRight w:val="0"/>
      <w:marTop w:val="0"/>
      <w:marBottom w:val="0"/>
      <w:divBdr>
        <w:top w:val="none" w:sz="0" w:space="0" w:color="auto"/>
        <w:left w:val="none" w:sz="0" w:space="0" w:color="auto"/>
        <w:bottom w:val="none" w:sz="0" w:space="0" w:color="auto"/>
        <w:right w:val="none" w:sz="0" w:space="0" w:color="auto"/>
      </w:divBdr>
    </w:div>
    <w:div w:id="1323587631">
      <w:bodyDiv w:val="1"/>
      <w:marLeft w:val="0"/>
      <w:marRight w:val="0"/>
      <w:marTop w:val="0"/>
      <w:marBottom w:val="0"/>
      <w:divBdr>
        <w:top w:val="none" w:sz="0" w:space="0" w:color="auto"/>
        <w:left w:val="none" w:sz="0" w:space="0" w:color="auto"/>
        <w:bottom w:val="none" w:sz="0" w:space="0" w:color="auto"/>
        <w:right w:val="none" w:sz="0" w:space="0" w:color="auto"/>
      </w:divBdr>
    </w:div>
    <w:div w:id="1332175135">
      <w:bodyDiv w:val="1"/>
      <w:marLeft w:val="0"/>
      <w:marRight w:val="0"/>
      <w:marTop w:val="0"/>
      <w:marBottom w:val="0"/>
      <w:divBdr>
        <w:top w:val="none" w:sz="0" w:space="0" w:color="auto"/>
        <w:left w:val="none" w:sz="0" w:space="0" w:color="auto"/>
        <w:bottom w:val="none" w:sz="0" w:space="0" w:color="auto"/>
        <w:right w:val="none" w:sz="0" w:space="0" w:color="auto"/>
      </w:divBdr>
      <w:divsChild>
        <w:div w:id="1447574945">
          <w:marLeft w:val="-45"/>
          <w:marRight w:val="0"/>
          <w:marTop w:val="0"/>
          <w:marBottom w:val="0"/>
          <w:divBdr>
            <w:top w:val="none" w:sz="0" w:space="0" w:color="auto"/>
            <w:left w:val="none" w:sz="0" w:space="0" w:color="auto"/>
            <w:bottom w:val="none" w:sz="0" w:space="0" w:color="auto"/>
            <w:right w:val="none" w:sz="0" w:space="0" w:color="auto"/>
          </w:divBdr>
        </w:div>
        <w:div w:id="550729194">
          <w:marLeft w:val="-45"/>
          <w:marRight w:val="0"/>
          <w:marTop w:val="0"/>
          <w:marBottom w:val="0"/>
          <w:divBdr>
            <w:top w:val="none" w:sz="0" w:space="0" w:color="auto"/>
            <w:left w:val="none" w:sz="0" w:space="0" w:color="auto"/>
            <w:bottom w:val="none" w:sz="0" w:space="0" w:color="auto"/>
            <w:right w:val="none" w:sz="0" w:space="0" w:color="auto"/>
          </w:divBdr>
        </w:div>
      </w:divsChild>
    </w:div>
    <w:div w:id="1346862718">
      <w:bodyDiv w:val="1"/>
      <w:marLeft w:val="0"/>
      <w:marRight w:val="0"/>
      <w:marTop w:val="0"/>
      <w:marBottom w:val="0"/>
      <w:divBdr>
        <w:top w:val="none" w:sz="0" w:space="0" w:color="auto"/>
        <w:left w:val="none" w:sz="0" w:space="0" w:color="auto"/>
        <w:bottom w:val="none" w:sz="0" w:space="0" w:color="auto"/>
        <w:right w:val="none" w:sz="0" w:space="0" w:color="auto"/>
      </w:divBdr>
    </w:div>
    <w:div w:id="1375815500">
      <w:bodyDiv w:val="1"/>
      <w:marLeft w:val="0"/>
      <w:marRight w:val="0"/>
      <w:marTop w:val="0"/>
      <w:marBottom w:val="0"/>
      <w:divBdr>
        <w:top w:val="none" w:sz="0" w:space="0" w:color="auto"/>
        <w:left w:val="none" w:sz="0" w:space="0" w:color="auto"/>
        <w:bottom w:val="none" w:sz="0" w:space="0" w:color="auto"/>
        <w:right w:val="none" w:sz="0" w:space="0" w:color="auto"/>
      </w:divBdr>
    </w:div>
    <w:div w:id="1425567919">
      <w:bodyDiv w:val="1"/>
      <w:marLeft w:val="0"/>
      <w:marRight w:val="0"/>
      <w:marTop w:val="0"/>
      <w:marBottom w:val="0"/>
      <w:divBdr>
        <w:top w:val="none" w:sz="0" w:space="0" w:color="auto"/>
        <w:left w:val="none" w:sz="0" w:space="0" w:color="auto"/>
        <w:bottom w:val="none" w:sz="0" w:space="0" w:color="auto"/>
        <w:right w:val="none" w:sz="0" w:space="0" w:color="auto"/>
      </w:divBdr>
    </w:div>
    <w:div w:id="1441756512">
      <w:bodyDiv w:val="1"/>
      <w:marLeft w:val="0"/>
      <w:marRight w:val="0"/>
      <w:marTop w:val="0"/>
      <w:marBottom w:val="0"/>
      <w:divBdr>
        <w:top w:val="none" w:sz="0" w:space="0" w:color="auto"/>
        <w:left w:val="none" w:sz="0" w:space="0" w:color="auto"/>
        <w:bottom w:val="none" w:sz="0" w:space="0" w:color="auto"/>
        <w:right w:val="none" w:sz="0" w:space="0" w:color="auto"/>
      </w:divBdr>
    </w:div>
    <w:div w:id="1530221157">
      <w:bodyDiv w:val="1"/>
      <w:marLeft w:val="0"/>
      <w:marRight w:val="0"/>
      <w:marTop w:val="0"/>
      <w:marBottom w:val="0"/>
      <w:divBdr>
        <w:top w:val="none" w:sz="0" w:space="0" w:color="auto"/>
        <w:left w:val="none" w:sz="0" w:space="0" w:color="auto"/>
        <w:bottom w:val="none" w:sz="0" w:space="0" w:color="auto"/>
        <w:right w:val="none" w:sz="0" w:space="0" w:color="auto"/>
      </w:divBdr>
    </w:div>
    <w:div w:id="1551914230">
      <w:bodyDiv w:val="1"/>
      <w:marLeft w:val="0"/>
      <w:marRight w:val="0"/>
      <w:marTop w:val="0"/>
      <w:marBottom w:val="0"/>
      <w:divBdr>
        <w:top w:val="none" w:sz="0" w:space="0" w:color="auto"/>
        <w:left w:val="none" w:sz="0" w:space="0" w:color="auto"/>
        <w:bottom w:val="none" w:sz="0" w:space="0" w:color="auto"/>
        <w:right w:val="none" w:sz="0" w:space="0" w:color="auto"/>
      </w:divBdr>
    </w:div>
    <w:div w:id="1561403485">
      <w:bodyDiv w:val="1"/>
      <w:marLeft w:val="0"/>
      <w:marRight w:val="0"/>
      <w:marTop w:val="0"/>
      <w:marBottom w:val="0"/>
      <w:divBdr>
        <w:top w:val="none" w:sz="0" w:space="0" w:color="auto"/>
        <w:left w:val="none" w:sz="0" w:space="0" w:color="auto"/>
        <w:bottom w:val="none" w:sz="0" w:space="0" w:color="auto"/>
        <w:right w:val="none" w:sz="0" w:space="0" w:color="auto"/>
      </w:divBdr>
      <w:divsChild>
        <w:div w:id="1400515304">
          <w:marLeft w:val="0"/>
          <w:marRight w:val="0"/>
          <w:marTop w:val="0"/>
          <w:marBottom w:val="0"/>
          <w:divBdr>
            <w:top w:val="none" w:sz="0" w:space="0" w:color="auto"/>
            <w:left w:val="none" w:sz="0" w:space="0" w:color="auto"/>
            <w:bottom w:val="none" w:sz="0" w:space="0" w:color="auto"/>
            <w:right w:val="none" w:sz="0" w:space="0" w:color="auto"/>
          </w:divBdr>
          <w:divsChild>
            <w:div w:id="491415658">
              <w:marLeft w:val="0"/>
              <w:marRight w:val="0"/>
              <w:marTop w:val="0"/>
              <w:marBottom w:val="0"/>
              <w:divBdr>
                <w:top w:val="none" w:sz="0" w:space="0" w:color="auto"/>
                <w:left w:val="none" w:sz="0" w:space="0" w:color="auto"/>
                <w:bottom w:val="none" w:sz="0" w:space="0" w:color="auto"/>
                <w:right w:val="none" w:sz="0" w:space="0" w:color="auto"/>
              </w:divBdr>
              <w:divsChild>
                <w:div w:id="2058315438">
                  <w:marLeft w:val="0"/>
                  <w:marRight w:val="0"/>
                  <w:marTop w:val="0"/>
                  <w:marBottom w:val="0"/>
                  <w:divBdr>
                    <w:top w:val="none" w:sz="0" w:space="0" w:color="auto"/>
                    <w:left w:val="none" w:sz="0" w:space="0" w:color="auto"/>
                    <w:bottom w:val="none" w:sz="0" w:space="0" w:color="auto"/>
                    <w:right w:val="none" w:sz="0" w:space="0" w:color="auto"/>
                  </w:divBdr>
                </w:div>
                <w:div w:id="701051738">
                  <w:marLeft w:val="0"/>
                  <w:marRight w:val="0"/>
                  <w:marTop w:val="0"/>
                  <w:marBottom w:val="0"/>
                  <w:divBdr>
                    <w:top w:val="none" w:sz="0" w:space="0" w:color="auto"/>
                    <w:left w:val="none" w:sz="0" w:space="0" w:color="auto"/>
                    <w:bottom w:val="none" w:sz="0" w:space="0" w:color="auto"/>
                    <w:right w:val="none" w:sz="0" w:space="0" w:color="auto"/>
                  </w:divBdr>
                  <w:divsChild>
                    <w:div w:id="100462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78932">
          <w:marLeft w:val="0"/>
          <w:marRight w:val="0"/>
          <w:marTop w:val="0"/>
          <w:marBottom w:val="0"/>
          <w:divBdr>
            <w:top w:val="none" w:sz="0" w:space="0" w:color="auto"/>
            <w:left w:val="none" w:sz="0" w:space="0" w:color="auto"/>
            <w:bottom w:val="none" w:sz="0" w:space="0" w:color="auto"/>
            <w:right w:val="none" w:sz="0" w:space="0" w:color="auto"/>
          </w:divBdr>
          <w:divsChild>
            <w:div w:id="1934437344">
              <w:marLeft w:val="0"/>
              <w:marRight w:val="0"/>
              <w:marTop w:val="0"/>
              <w:marBottom w:val="0"/>
              <w:divBdr>
                <w:top w:val="none" w:sz="0" w:space="0" w:color="auto"/>
                <w:left w:val="none" w:sz="0" w:space="0" w:color="auto"/>
                <w:bottom w:val="none" w:sz="0" w:space="0" w:color="auto"/>
                <w:right w:val="none" w:sz="0" w:space="0" w:color="auto"/>
              </w:divBdr>
              <w:divsChild>
                <w:div w:id="767584113">
                  <w:marLeft w:val="0"/>
                  <w:marRight w:val="0"/>
                  <w:marTop w:val="0"/>
                  <w:marBottom w:val="0"/>
                  <w:divBdr>
                    <w:top w:val="none" w:sz="0" w:space="0" w:color="auto"/>
                    <w:left w:val="none" w:sz="0" w:space="0" w:color="auto"/>
                    <w:bottom w:val="none" w:sz="0" w:space="0" w:color="auto"/>
                    <w:right w:val="none" w:sz="0" w:space="0" w:color="auto"/>
                  </w:divBdr>
                  <w:divsChild>
                    <w:div w:id="997416384">
                      <w:marLeft w:val="0"/>
                      <w:marRight w:val="0"/>
                      <w:marTop w:val="0"/>
                      <w:marBottom w:val="0"/>
                      <w:divBdr>
                        <w:top w:val="none" w:sz="0" w:space="0" w:color="auto"/>
                        <w:left w:val="none" w:sz="0" w:space="0" w:color="auto"/>
                        <w:bottom w:val="none" w:sz="0" w:space="0" w:color="auto"/>
                        <w:right w:val="none" w:sz="0" w:space="0" w:color="auto"/>
                      </w:divBdr>
                      <w:divsChild>
                        <w:div w:id="861282811">
                          <w:marLeft w:val="0"/>
                          <w:marRight w:val="0"/>
                          <w:marTop w:val="0"/>
                          <w:marBottom w:val="0"/>
                          <w:divBdr>
                            <w:top w:val="none" w:sz="0" w:space="0" w:color="auto"/>
                            <w:left w:val="none" w:sz="0" w:space="0" w:color="auto"/>
                            <w:bottom w:val="none" w:sz="0" w:space="0" w:color="auto"/>
                            <w:right w:val="none" w:sz="0" w:space="0" w:color="auto"/>
                          </w:divBdr>
                          <w:divsChild>
                            <w:div w:id="1253398502">
                              <w:marLeft w:val="0"/>
                              <w:marRight w:val="0"/>
                              <w:marTop w:val="0"/>
                              <w:marBottom w:val="0"/>
                              <w:divBdr>
                                <w:top w:val="none" w:sz="0" w:space="0" w:color="auto"/>
                                <w:left w:val="none" w:sz="0" w:space="0" w:color="auto"/>
                                <w:bottom w:val="none" w:sz="0" w:space="0" w:color="auto"/>
                                <w:right w:val="none" w:sz="0" w:space="0" w:color="auto"/>
                              </w:divBdr>
                              <w:divsChild>
                                <w:div w:id="1378508258">
                                  <w:marLeft w:val="0"/>
                                  <w:marRight w:val="0"/>
                                  <w:marTop w:val="0"/>
                                  <w:marBottom w:val="0"/>
                                  <w:divBdr>
                                    <w:top w:val="none" w:sz="0" w:space="0" w:color="auto"/>
                                    <w:left w:val="none" w:sz="0" w:space="0" w:color="auto"/>
                                    <w:bottom w:val="none" w:sz="0" w:space="0" w:color="auto"/>
                                    <w:right w:val="none" w:sz="0" w:space="0" w:color="auto"/>
                                  </w:divBdr>
                                  <w:divsChild>
                                    <w:div w:id="357780614">
                                      <w:marLeft w:val="0"/>
                                      <w:marRight w:val="0"/>
                                      <w:marTop w:val="0"/>
                                      <w:marBottom w:val="0"/>
                                      <w:divBdr>
                                        <w:top w:val="none" w:sz="0" w:space="0" w:color="auto"/>
                                        <w:left w:val="none" w:sz="0" w:space="0" w:color="auto"/>
                                        <w:bottom w:val="none" w:sz="0" w:space="0" w:color="auto"/>
                                        <w:right w:val="none" w:sz="0" w:space="0" w:color="auto"/>
                                      </w:divBdr>
                                      <w:divsChild>
                                        <w:div w:id="67360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7573">
          <w:marLeft w:val="0"/>
          <w:marRight w:val="0"/>
          <w:marTop w:val="0"/>
          <w:marBottom w:val="0"/>
          <w:divBdr>
            <w:top w:val="none" w:sz="0" w:space="0" w:color="auto"/>
            <w:left w:val="none" w:sz="0" w:space="0" w:color="auto"/>
            <w:bottom w:val="none" w:sz="0" w:space="0" w:color="auto"/>
            <w:right w:val="none" w:sz="0" w:space="0" w:color="auto"/>
          </w:divBdr>
          <w:divsChild>
            <w:div w:id="2002738289">
              <w:marLeft w:val="0"/>
              <w:marRight w:val="0"/>
              <w:marTop w:val="0"/>
              <w:marBottom w:val="0"/>
              <w:divBdr>
                <w:top w:val="none" w:sz="0" w:space="0" w:color="auto"/>
                <w:left w:val="none" w:sz="0" w:space="0" w:color="auto"/>
                <w:bottom w:val="none" w:sz="0" w:space="0" w:color="auto"/>
                <w:right w:val="none" w:sz="0" w:space="0" w:color="auto"/>
              </w:divBdr>
              <w:divsChild>
                <w:div w:id="1305967990">
                  <w:marLeft w:val="0"/>
                  <w:marRight w:val="0"/>
                  <w:marTop w:val="0"/>
                  <w:marBottom w:val="0"/>
                  <w:divBdr>
                    <w:top w:val="none" w:sz="0" w:space="0" w:color="auto"/>
                    <w:left w:val="none" w:sz="0" w:space="0" w:color="auto"/>
                    <w:bottom w:val="none" w:sz="0" w:space="0" w:color="auto"/>
                    <w:right w:val="none" w:sz="0" w:space="0" w:color="auto"/>
                  </w:divBdr>
                  <w:divsChild>
                    <w:div w:id="1490747484">
                      <w:marLeft w:val="0"/>
                      <w:marRight w:val="0"/>
                      <w:marTop w:val="0"/>
                      <w:marBottom w:val="0"/>
                      <w:divBdr>
                        <w:top w:val="none" w:sz="0" w:space="0" w:color="auto"/>
                        <w:left w:val="none" w:sz="0" w:space="0" w:color="auto"/>
                        <w:bottom w:val="none" w:sz="0" w:space="0" w:color="auto"/>
                        <w:right w:val="none" w:sz="0" w:space="0" w:color="auto"/>
                      </w:divBdr>
                      <w:divsChild>
                        <w:div w:id="1248148783">
                          <w:marLeft w:val="0"/>
                          <w:marRight w:val="0"/>
                          <w:marTop w:val="0"/>
                          <w:marBottom w:val="0"/>
                          <w:divBdr>
                            <w:top w:val="none" w:sz="0" w:space="0" w:color="auto"/>
                            <w:left w:val="none" w:sz="0" w:space="0" w:color="auto"/>
                            <w:bottom w:val="none" w:sz="0" w:space="0" w:color="auto"/>
                            <w:right w:val="none" w:sz="0" w:space="0" w:color="auto"/>
                          </w:divBdr>
                          <w:divsChild>
                            <w:div w:id="566378089">
                              <w:marLeft w:val="0"/>
                              <w:marRight w:val="0"/>
                              <w:marTop w:val="0"/>
                              <w:marBottom w:val="0"/>
                              <w:divBdr>
                                <w:top w:val="none" w:sz="0" w:space="0" w:color="auto"/>
                                <w:left w:val="none" w:sz="0" w:space="0" w:color="auto"/>
                                <w:bottom w:val="none" w:sz="0" w:space="0" w:color="auto"/>
                                <w:right w:val="none" w:sz="0" w:space="0" w:color="auto"/>
                              </w:divBdr>
                              <w:divsChild>
                                <w:div w:id="18189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959729">
                  <w:marLeft w:val="0"/>
                  <w:marRight w:val="0"/>
                  <w:marTop w:val="0"/>
                  <w:marBottom w:val="0"/>
                  <w:divBdr>
                    <w:top w:val="none" w:sz="0" w:space="0" w:color="auto"/>
                    <w:left w:val="none" w:sz="0" w:space="0" w:color="auto"/>
                    <w:bottom w:val="none" w:sz="0" w:space="0" w:color="auto"/>
                    <w:right w:val="none" w:sz="0" w:space="0" w:color="auto"/>
                  </w:divBdr>
                  <w:divsChild>
                    <w:div w:id="1340045089">
                      <w:marLeft w:val="0"/>
                      <w:marRight w:val="0"/>
                      <w:marTop w:val="0"/>
                      <w:marBottom w:val="0"/>
                      <w:divBdr>
                        <w:top w:val="none" w:sz="0" w:space="0" w:color="auto"/>
                        <w:left w:val="none" w:sz="0" w:space="0" w:color="auto"/>
                        <w:bottom w:val="none" w:sz="0" w:space="0" w:color="auto"/>
                        <w:right w:val="none" w:sz="0" w:space="0" w:color="auto"/>
                      </w:divBdr>
                      <w:divsChild>
                        <w:div w:id="1304701587">
                          <w:marLeft w:val="0"/>
                          <w:marRight w:val="0"/>
                          <w:marTop w:val="0"/>
                          <w:marBottom w:val="0"/>
                          <w:divBdr>
                            <w:top w:val="none" w:sz="0" w:space="0" w:color="auto"/>
                            <w:left w:val="none" w:sz="0" w:space="0" w:color="auto"/>
                            <w:bottom w:val="none" w:sz="0" w:space="0" w:color="auto"/>
                            <w:right w:val="none" w:sz="0" w:space="0" w:color="auto"/>
                          </w:divBdr>
                          <w:divsChild>
                            <w:div w:id="2021932635">
                              <w:marLeft w:val="0"/>
                              <w:marRight w:val="0"/>
                              <w:marTop w:val="0"/>
                              <w:marBottom w:val="0"/>
                              <w:divBdr>
                                <w:top w:val="none" w:sz="0" w:space="0" w:color="auto"/>
                                <w:left w:val="none" w:sz="0" w:space="0" w:color="auto"/>
                                <w:bottom w:val="none" w:sz="0" w:space="0" w:color="auto"/>
                                <w:right w:val="none" w:sz="0" w:space="0" w:color="auto"/>
                              </w:divBdr>
                              <w:divsChild>
                                <w:div w:id="1113479918">
                                  <w:marLeft w:val="0"/>
                                  <w:marRight w:val="0"/>
                                  <w:marTop w:val="0"/>
                                  <w:marBottom w:val="0"/>
                                  <w:divBdr>
                                    <w:top w:val="none" w:sz="0" w:space="0" w:color="auto"/>
                                    <w:left w:val="none" w:sz="0" w:space="0" w:color="auto"/>
                                    <w:bottom w:val="none" w:sz="0" w:space="0" w:color="auto"/>
                                    <w:right w:val="none" w:sz="0" w:space="0" w:color="auto"/>
                                  </w:divBdr>
                                  <w:divsChild>
                                    <w:div w:id="18916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276165">
      <w:bodyDiv w:val="1"/>
      <w:marLeft w:val="0"/>
      <w:marRight w:val="0"/>
      <w:marTop w:val="0"/>
      <w:marBottom w:val="0"/>
      <w:divBdr>
        <w:top w:val="none" w:sz="0" w:space="0" w:color="auto"/>
        <w:left w:val="none" w:sz="0" w:space="0" w:color="auto"/>
        <w:bottom w:val="none" w:sz="0" w:space="0" w:color="auto"/>
        <w:right w:val="none" w:sz="0" w:space="0" w:color="auto"/>
      </w:divBdr>
    </w:div>
    <w:div w:id="1606378142">
      <w:bodyDiv w:val="1"/>
      <w:marLeft w:val="0"/>
      <w:marRight w:val="0"/>
      <w:marTop w:val="0"/>
      <w:marBottom w:val="0"/>
      <w:divBdr>
        <w:top w:val="none" w:sz="0" w:space="0" w:color="auto"/>
        <w:left w:val="none" w:sz="0" w:space="0" w:color="auto"/>
        <w:bottom w:val="none" w:sz="0" w:space="0" w:color="auto"/>
        <w:right w:val="none" w:sz="0" w:space="0" w:color="auto"/>
      </w:divBdr>
    </w:div>
    <w:div w:id="1610505759">
      <w:bodyDiv w:val="1"/>
      <w:marLeft w:val="0"/>
      <w:marRight w:val="0"/>
      <w:marTop w:val="0"/>
      <w:marBottom w:val="0"/>
      <w:divBdr>
        <w:top w:val="none" w:sz="0" w:space="0" w:color="auto"/>
        <w:left w:val="none" w:sz="0" w:space="0" w:color="auto"/>
        <w:bottom w:val="none" w:sz="0" w:space="0" w:color="auto"/>
        <w:right w:val="none" w:sz="0" w:space="0" w:color="auto"/>
      </w:divBdr>
    </w:div>
    <w:div w:id="1794517767">
      <w:bodyDiv w:val="1"/>
      <w:marLeft w:val="0"/>
      <w:marRight w:val="0"/>
      <w:marTop w:val="0"/>
      <w:marBottom w:val="0"/>
      <w:divBdr>
        <w:top w:val="none" w:sz="0" w:space="0" w:color="auto"/>
        <w:left w:val="none" w:sz="0" w:space="0" w:color="auto"/>
        <w:bottom w:val="none" w:sz="0" w:space="0" w:color="auto"/>
        <w:right w:val="none" w:sz="0" w:space="0" w:color="auto"/>
      </w:divBdr>
      <w:divsChild>
        <w:div w:id="393704011">
          <w:marLeft w:val="-45"/>
          <w:marRight w:val="0"/>
          <w:marTop w:val="0"/>
          <w:marBottom w:val="0"/>
          <w:divBdr>
            <w:top w:val="none" w:sz="0" w:space="0" w:color="auto"/>
            <w:left w:val="none" w:sz="0" w:space="0" w:color="auto"/>
            <w:bottom w:val="none" w:sz="0" w:space="0" w:color="auto"/>
            <w:right w:val="none" w:sz="0" w:space="0" w:color="auto"/>
          </w:divBdr>
        </w:div>
        <w:div w:id="88744338">
          <w:marLeft w:val="-45"/>
          <w:marRight w:val="0"/>
          <w:marTop w:val="0"/>
          <w:marBottom w:val="0"/>
          <w:divBdr>
            <w:top w:val="none" w:sz="0" w:space="0" w:color="auto"/>
            <w:left w:val="none" w:sz="0" w:space="0" w:color="auto"/>
            <w:bottom w:val="none" w:sz="0" w:space="0" w:color="auto"/>
            <w:right w:val="none" w:sz="0" w:space="0" w:color="auto"/>
          </w:divBdr>
        </w:div>
      </w:divsChild>
    </w:div>
    <w:div w:id="1796873833">
      <w:bodyDiv w:val="1"/>
      <w:marLeft w:val="0"/>
      <w:marRight w:val="0"/>
      <w:marTop w:val="0"/>
      <w:marBottom w:val="0"/>
      <w:divBdr>
        <w:top w:val="none" w:sz="0" w:space="0" w:color="auto"/>
        <w:left w:val="none" w:sz="0" w:space="0" w:color="auto"/>
        <w:bottom w:val="none" w:sz="0" w:space="0" w:color="auto"/>
        <w:right w:val="none" w:sz="0" w:space="0" w:color="auto"/>
      </w:divBdr>
    </w:div>
    <w:div w:id="1813329609">
      <w:bodyDiv w:val="1"/>
      <w:marLeft w:val="0"/>
      <w:marRight w:val="0"/>
      <w:marTop w:val="0"/>
      <w:marBottom w:val="0"/>
      <w:divBdr>
        <w:top w:val="none" w:sz="0" w:space="0" w:color="auto"/>
        <w:left w:val="none" w:sz="0" w:space="0" w:color="auto"/>
        <w:bottom w:val="none" w:sz="0" w:space="0" w:color="auto"/>
        <w:right w:val="none" w:sz="0" w:space="0" w:color="auto"/>
      </w:divBdr>
    </w:div>
    <w:div w:id="1821847055">
      <w:bodyDiv w:val="1"/>
      <w:marLeft w:val="0"/>
      <w:marRight w:val="0"/>
      <w:marTop w:val="0"/>
      <w:marBottom w:val="0"/>
      <w:divBdr>
        <w:top w:val="none" w:sz="0" w:space="0" w:color="auto"/>
        <w:left w:val="none" w:sz="0" w:space="0" w:color="auto"/>
        <w:bottom w:val="none" w:sz="0" w:space="0" w:color="auto"/>
        <w:right w:val="none" w:sz="0" w:space="0" w:color="auto"/>
      </w:divBdr>
    </w:div>
    <w:div w:id="1838229993">
      <w:bodyDiv w:val="1"/>
      <w:marLeft w:val="0"/>
      <w:marRight w:val="0"/>
      <w:marTop w:val="0"/>
      <w:marBottom w:val="0"/>
      <w:divBdr>
        <w:top w:val="none" w:sz="0" w:space="0" w:color="auto"/>
        <w:left w:val="none" w:sz="0" w:space="0" w:color="auto"/>
        <w:bottom w:val="none" w:sz="0" w:space="0" w:color="auto"/>
        <w:right w:val="none" w:sz="0" w:space="0" w:color="auto"/>
      </w:divBdr>
    </w:div>
    <w:div w:id="1842768109">
      <w:bodyDiv w:val="1"/>
      <w:marLeft w:val="0"/>
      <w:marRight w:val="0"/>
      <w:marTop w:val="0"/>
      <w:marBottom w:val="0"/>
      <w:divBdr>
        <w:top w:val="none" w:sz="0" w:space="0" w:color="auto"/>
        <w:left w:val="none" w:sz="0" w:space="0" w:color="auto"/>
        <w:bottom w:val="none" w:sz="0" w:space="0" w:color="auto"/>
        <w:right w:val="none" w:sz="0" w:space="0" w:color="auto"/>
      </w:divBdr>
    </w:div>
    <w:div w:id="1858501640">
      <w:bodyDiv w:val="1"/>
      <w:marLeft w:val="0"/>
      <w:marRight w:val="0"/>
      <w:marTop w:val="0"/>
      <w:marBottom w:val="0"/>
      <w:divBdr>
        <w:top w:val="none" w:sz="0" w:space="0" w:color="auto"/>
        <w:left w:val="none" w:sz="0" w:space="0" w:color="auto"/>
        <w:bottom w:val="none" w:sz="0" w:space="0" w:color="auto"/>
        <w:right w:val="none" w:sz="0" w:space="0" w:color="auto"/>
      </w:divBdr>
    </w:div>
    <w:div w:id="1877307584">
      <w:bodyDiv w:val="1"/>
      <w:marLeft w:val="0"/>
      <w:marRight w:val="0"/>
      <w:marTop w:val="0"/>
      <w:marBottom w:val="0"/>
      <w:divBdr>
        <w:top w:val="none" w:sz="0" w:space="0" w:color="auto"/>
        <w:left w:val="none" w:sz="0" w:space="0" w:color="auto"/>
        <w:bottom w:val="none" w:sz="0" w:space="0" w:color="auto"/>
        <w:right w:val="none" w:sz="0" w:space="0" w:color="auto"/>
      </w:divBdr>
    </w:div>
    <w:div w:id="1943948781">
      <w:bodyDiv w:val="1"/>
      <w:marLeft w:val="0"/>
      <w:marRight w:val="0"/>
      <w:marTop w:val="0"/>
      <w:marBottom w:val="0"/>
      <w:divBdr>
        <w:top w:val="none" w:sz="0" w:space="0" w:color="auto"/>
        <w:left w:val="none" w:sz="0" w:space="0" w:color="auto"/>
        <w:bottom w:val="none" w:sz="0" w:space="0" w:color="auto"/>
        <w:right w:val="none" w:sz="0" w:space="0" w:color="auto"/>
      </w:divBdr>
    </w:div>
    <w:div w:id="1944148659">
      <w:bodyDiv w:val="1"/>
      <w:marLeft w:val="0"/>
      <w:marRight w:val="0"/>
      <w:marTop w:val="0"/>
      <w:marBottom w:val="0"/>
      <w:divBdr>
        <w:top w:val="none" w:sz="0" w:space="0" w:color="auto"/>
        <w:left w:val="none" w:sz="0" w:space="0" w:color="auto"/>
        <w:bottom w:val="none" w:sz="0" w:space="0" w:color="auto"/>
        <w:right w:val="none" w:sz="0" w:space="0" w:color="auto"/>
      </w:divBdr>
    </w:div>
    <w:div w:id="1956905147">
      <w:bodyDiv w:val="1"/>
      <w:marLeft w:val="0"/>
      <w:marRight w:val="0"/>
      <w:marTop w:val="0"/>
      <w:marBottom w:val="0"/>
      <w:divBdr>
        <w:top w:val="none" w:sz="0" w:space="0" w:color="auto"/>
        <w:left w:val="none" w:sz="0" w:space="0" w:color="auto"/>
        <w:bottom w:val="none" w:sz="0" w:space="0" w:color="auto"/>
        <w:right w:val="none" w:sz="0" w:space="0" w:color="auto"/>
      </w:divBdr>
    </w:div>
    <w:div w:id="1992126745">
      <w:bodyDiv w:val="1"/>
      <w:marLeft w:val="0"/>
      <w:marRight w:val="0"/>
      <w:marTop w:val="0"/>
      <w:marBottom w:val="0"/>
      <w:divBdr>
        <w:top w:val="none" w:sz="0" w:space="0" w:color="auto"/>
        <w:left w:val="none" w:sz="0" w:space="0" w:color="auto"/>
        <w:bottom w:val="none" w:sz="0" w:space="0" w:color="auto"/>
        <w:right w:val="none" w:sz="0" w:space="0" w:color="auto"/>
      </w:divBdr>
    </w:div>
    <w:div w:id="2004891208">
      <w:bodyDiv w:val="1"/>
      <w:marLeft w:val="0"/>
      <w:marRight w:val="0"/>
      <w:marTop w:val="0"/>
      <w:marBottom w:val="0"/>
      <w:divBdr>
        <w:top w:val="none" w:sz="0" w:space="0" w:color="auto"/>
        <w:left w:val="none" w:sz="0" w:space="0" w:color="auto"/>
        <w:bottom w:val="none" w:sz="0" w:space="0" w:color="auto"/>
        <w:right w:val="none" w:sz="0" w:space="0" w:color="auto"/>
      </w:divBdr>
    </w:div>
    <w:div w:id="2054890688">
      <w:bodyDiv w:val="1"/>
      <w:marLeft w:val="0"/>
      <w:marRight w:val="0"/>
      <w:marTop w:val="0"/>
      <w:marBottom w:val="0"/>
      <w:divBdr>
        <w:top w:val="none" w:sz="0" w:space="0" w:color="auto"/>
        <w:left w:val="none" w:sz="0" w:space="0" w:color="auto"/>
        <w:bottom w:val="none" w:sz="0" w:space="0" w:color="auto"/>
        <w:right w:val="none" w:sz="0" w:space="0" w:color="auto"/>
      </w:divBdr>
    </w:div>
    <w:div w:id="2094735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2087</Words>
  <Characters>11902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13962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Elumenati Milwaukee</cp:lastModifiedBy>
  <cp:revision>8</cp:revision>
  <dcterms:created xsi:type="dcterms:W3CDTF">2024-11-03T22:32:00Z</dcterms:created>
  <dcterms:modified xsi:type="dcterms:W3CDTF">2024-11-04T23:01:00Z</dcterms:modified>
  <cp:category/>
</cp:coreProperties>
</file>